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644B" w14:textId="77777777" w:rsidR="00B626A0" w:rsidRPr="004270D4" w:rsidRDefault="00B626A0" w:rsidP="00932F51">
      <w:pPr>
        <w:pStyle w:val="NormalnyWeb"/>
        <w:tabs>
          <w:tab w:val="left" w:pos="1134"/>
        </w:tabs>
        <w:spacing w:before="0" w:beforeAutospacing="0" w:after="0" w:line="360" w:lineRule="auto"/>
        <w:ind w:left="-567" w:firstLine="567"/>
        <w:jc w:val="both"/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</w:pPr>
    </w:p>
    <w:p w14:paraId="616A5A32" w14:textId="77777777" w:rsidR="00621D47" w:rsidRDefault="00621D47" w:rsidP="00CB3304">
      <w:pPr>
        <w:spacing w:after="120"/>
        <w:jc w:val="right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Tabela-Siatka1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D8768E" w:rsidRPr="00CB3847" w14:paraId="61E927E0" w14:textId="77777777" w:rsidTr="009E4722">
        <w:trPr>
          <w:trHeight w:val="908"/>
        </w:trPr>
        <w:tc>
          <w:tcPr>
            <w:tcW w:w="9358" w:type="dxa"/>
          </w:tcPr>
          <w:p w14:paraId="55D56F29" w14:textId="646290D1" w:rsidR="00D8768E" w:rsidRPr="00CB3847" w:rsidRDefault="00D8768E" w:rsidP="00BE0EB9">
            <w:pPr>
              <w:spacing w:after="200" w:line="276" w:lineRule="auto"/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color w:val="053C78"/>
                <w:sz w:val="20"/>
                <w:szCs w:val="20"/>
              </w:rPr>
              <w:t xml:space="preserve">                  </w:t>
            </w:r>
          </w:p>
          <w:p w14:paraId="55B62CB6" w14:textId="77777777" w:rsidR="00D8768E" w:rsidRPr="00C407DF" w:rsidRDefault="00D8768E" w:rsidP="00BE0EB9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  <w:szCs w:val="32"/>
              </w:rPr>
              <w:t xml:space="preserve">Rada Dyscypliny Psychologia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Uniwersytetu Gdańskiego zawiadamia o  </w:t>
            </w:r>
          </w:p>
          <w:p w14:paraId="48DE37AE" w14:textId="77777777" w:rsidR="00D8768E" w:rsidRPr="00C407DF" w:rsidRDefault="00D8768E" w:rsidP="00BE0EB9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  <w:szCs w:val="32"/>
              </w:rPr>
              <w:t>publicznej obronie rozprawy doktorskiej</w:t>
            </w:r>
          </w:p>
          <w:p w14:paraId="220E2656" w14:textId="77777777" w:rsidR="00FC67BC" w:rsidRDefault="00FC67BC" w:rsidP="00FC67BC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</w:pPr>
          </w:p>
          <w:p w14:paraId="100AE7D4" w14:textId="663533B9" w:rsidR="00D8768E" w:rsidRPr="00FC67BC" w:rsidRDefault="00FC67BC" w:rsidP="00FC67BC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</w:pPr>
            <w:r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m</w:t>
            </w:r>
            <w:r w:rsidR="00D8768E" w:rsidRPr="00FC67BC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 xml:space="preserve">gr </w:t>
            </w:r>
            <w:r w:rsidR="009E4722" w:rsidRPr="00FC67BC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Adriana Kabata</w:t>
            </w:r>
          </w:p>
          <w:p w14:paraId="0D6C6CC9" w14:textId="59A84779" w:rsidR="00D8768E" w:rsidRPr="00FC67BC" w:rsidRDefault="00D8768E" w:rsidP="00FC67BC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/>
                <w:b/>
                <w:bCs/>
                <w:color w:val="404040" w:themeColor="text1" w:themeTint="BF"/>
                <w:sz w:val="28"/>
                <w:szCs w:val="28"/>
              </w:rPr>
            </w:pPr>
            <w:r w:rsidRPr="00FC67BC">
              <w:rPr>
                <w:rFonts w:ascii="Trebuchet MS" w:hAnsi="Trebuchet MS" w:cs="Tahoma"/>
                <w:bCs/>
                <w:color w:val="404040" w:themeColor="text1" w:themeTint="BF"/>
                <w:sz w:val="28"/>
                <w:szCs w:val="28"/>
              </w:rPr>
              <w:t xml:space="preserve">pt. </w:t>
            </w:r>
            <w:bookmarkStart w:id="0" w:name="_Hlk183587356"/>
            <w:r w:rsidR="001F77EC" w:rsidRPr="00FC67BC">
              <w:rPr>
                <w:rFonts w:ascii="Trebuchet MS" w:hAnsi="Trebuchet MS"/>
                <w:b/>
                <w:bCs/>
                <w:color w:val="404040" w:themeColor="text1" w:themeTint="BF"/>
                <w:sz w:val="28"/>
                <w:szCs w:val="28"/>
              </w:rPr>
              <w:t>Adaptacyjne i nieadaptacyjne odmiany pracy nad sobą</w:t>
            </w:r>
          </w:p>
          <w:p w14:paraId="4C31B25D" w14:textId="77777777" w:rsidR="00FC67BC" w:rsidRPr="00FC67BC" w:rsidRDefault="00FC67BC" w:rsidP="00FC67BC">
            <w:pPr>
              <w:tabs>
                <w:tab w:val="left" w:pos="720"/>
              </w:tabs>
              <w:spacing w:after="200"/>
              <w:ind w:right="484"/>
              <w:jc w:val="center"/>
              <w:rPr>
                <w:rFonts w:ascii="Trebuchet MS" w:hAnsi="Trebuchet MS" w:cs="Tahoma"/>
                <w:bCs/>
                <w:i/>
                <w:iCs/>
                <w:color w:val="404040" w:themeColor="text1" w:themeTint="BF"/>
                <w:sz w:val="32"/>
                <w:szCs w:val="32"/>
              </w:rPr>
            </w:pPr>
          </w:p>
          <w:bookmarkEnd w:id="0"/>
          <w:p w14:paraId="13961A69" w14:textId="71D2CB0F" w:rsidR="00D8768E" w:rsidRPr="00DE3424" w:rsidRDefault="00D8768E" w:rsidP="00BE0EB9">
            <w:pPr>
              <w:tabs>
                <w:tab w:val="left" w:pos="720"/>
              </w:tabs>
              <w:spacing w:after="200"/>
              <w:ind w:right="484"/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Obrona odbędzie się w dniu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</w:t>
            </w:r>
            <w:r w:rsidR="009E4722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1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</w:t>
            </w:r>
            <w:r w:rsidR="009E4722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czerwca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202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6</w:t>
            </w:r>
            <w:r w:rsidRPr="00C407DF"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 xml:space="preserve"> r.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(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>p</w:t>
            </w:r>
            <w:r w:rsidR="009E4722">
              <w:rPr>
                <w:rFonts w:ascii="Trebuchet MS" w:hAnsi="Trebuchet MS" w:cs="Tahoma"/>
                <w:bCs/>
                <w:color w:val="404040" w:themeColor="text1" w:themeTint="BF"/>
              </w:rPr>
              <w:t>oniedziałek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) 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br/>
              <w:t xml:space="preserve">o godz. </w:t>
            </w:r>
            <w:r w:rsidRPr="00A87940"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1</w:t>
            </w:r>
            <w:r>
              <w:rPr>
                <w:rFonts w:ascii="Trebuchet MS" w:hAnsi="Trebuchet MS" w:cs="Tahoma"/>
                <w:bCs/>
                <w:color w:val="404040" w:themeColor="text1" w:themeTint="BF"/>
                <w:sz w:val="32"/>
                <w:szCs w:val="32"/>
              </w:rPr>
              <w:t>0</w:t>
            </w:r>
            <w:r>
              <w:rPr>
                <w:rFonts w:ascii="Trebuchet MS" w:hAnsi="Trebuchet MS" w:cs="Tahoma"/>
                <w:b/>
                <w:color w:val="404040" w:themeColor="text1" w:themeTint="BF"/>
                <w:sz w:val="32"/>
              </w:rPr>
              <w:t>:00</w:t>
            </w:r>
          </w:p>
          <w:p w14:paraId="007FFB40" w14:textId="77777777" w:rsidR="00D8768E" w:rsidRDefault="00D8768E" w:rsidP="00BE0EB9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w budynku Wydziału Nauk Społecznych oraz Instytutu Psychologii Uniwersytetu Gdańskiego, ul. Bażyńskiego 4 w </w:t>
            </w:r>
            <w:proofErr w:type="spellStart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>Gdańsku-Oliwie</w:t>
            </w:r>
            <w:proofErr w:type="spellEnd"/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w Sali Rady </w:t>
            </w:r>
            <w:r>
              <w:rPr>
                <w:rFonts w:ascii="Trebuchet MS" w:hAnsi="Trebuchet MS" w:cs="Tahoma"/>
                <w:bCs/>
                <w:color w:val="404040" w:themeColor="text1" w:themeTint="BF"/>
              </w:rPr>
              <w:t>Wydziału</w:t>
            </w:r>
            <w:r w:rsidRPr="00C407DF">
              <w:rPr>
                <w:rFonts w:ascii="Trebuchet MS" w:hAnsi="Trebuchet MS" w:cs="Tahoma"/>
                <w:bCs/>
                <w:color w:val="404040" w:themeColor="text1" w:themeTint="BF"/>
              </w:rPr>
              <w:t xml:space="preserve"> S329.</w:t>
            </w:r>
          </w:p>
          <w:p w14:paraId="48D67634" w14:textId="77777777" w:rsidR="00D8768E" w:rsidRDefault="00D8768E" w:rsidP="00BE0EB9">
            <w:pPr>
              <w:tabs>
                <w:tab w:val="left" w:pos="720"/>
              </w:tabs>
              <w:spacing w:after="200"/>
              <w:rPr>
                <w:rFonts w:ascii="Trebuchet MS" w:hAnsi="Trebuchet MS" w:cs="Tahoma"/>
                <w:bCs/>
                <w:color w:val="404040" w:themeColor="text1" w:themeTint="BF"/>
              </w:rPr>
            </w:pPr>
          </w:p>
          <w:p w14:paraId="66818C52" w14:textId="1D5B4AD8" w:rsidR="00D8768E" w:rsidRDefault="00D8768E" w:rsidP="00BE0EB9">
            <w:pPr>
              <w:pStyle w:val="NormalnyWeb"/>
              <w:tabs>
                <w:tab w:val="left" w:pos="720"/>
              </w:tabs>
              <w:spacing w:before="0" w:beforeAutospacing="0" w:after="200" w:line="259" w:lineRule="auto"/>
              <w:ind w:right="340"/>
              <w:rPr>
                <w:rFonts w:ascii="Trebuchet MS" w:hAnsi="Trebuchet MS" w:cs="Tahoma"/>
                <w:color w:val="404040" w:themeColor="text1" w:themeTint="BF"/>
                <w:lang w:val="de-DE"/>
              </w:rPr>
            </w:pPr>
            <w:proofErr w:type="gramStart"/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Promotor:   </w:t>
            </w:r>
            <w:proofErr w:type="gramEnd"/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         </w:t>
            </w:r>
            <w:r w:rsidRPr="00165C9C">
              <w:rPr>
                <w:rFonts w:ascii="Trebuchet MS" w:hAnsi="Trebuchet MS" w:cs="Tahoma"/>
                <w:bCs/>
                <w:color w:val="404040" w:themeColor="text1" w:themeTint="BF"/>
              </w:rPr>
              <w:t>prof.</w:t>
            </w:r>
            <w:r w:rsidRPr="00165C9C">
              <w:rPr>
                <w:rFonts w:ascii="Trebuchet MS" w:hAnsi="Trebuchet MS" w:cs="Tahoma"/>
                <w:b/>
                <w:color w:val="404040" w:themeColor="text1" w:themeTint="BF"/>
              </w:rPr>
              <w:t xml:space="preserve"> </w:t>
            </w:r>
            <w:proofErr w:type="spellStart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>dr</w:t>
            </w:r>
            <w:proofErr w:type="spellEnd"/>
            <w:r w:rsidRPr="00C407DF"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hab. </w:t>
            </w:r>
            <w:r w:rsidR="009E4722">
              <w:rPr>
                <w:rFonts w:ascii="Trebuchet MS" w:hAnsi="Trebuchet MS" w:cs="Tahoma"/>
                <w:color w:val="404040" w:themeColor="text1" w:themeTint="BF"/>
                <w:lang w:val="de-DE"/>
              </w:rPr>
              <w:t>Hanna Brycz</w:t>
            </w:r>
          </w:p>
          <w:tbl>
            <w:tblPr>
              <w:tblW w:w="90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6"/>
              <w:gridCol w:w="7214"/>
            </w:tblGrid>
            <w:tr w:rsidR="00D8768E" w:rsidRPr="00862052" w14:paraId="1735447B" w14:textId="77777777" w:rsidTr="009E4722">
              <w:tc>
                <w:tcPr>
                  <w:tcW w:w="1786" w:type="dxa"/>
                  <w:tcMar>
                    <w:left w:w="0" w:type="dxa"/>
                  </w:tcMar>
                </w:tcPr>
                <w:p w14:paraId="12F10C85" w14:textId="77777777" w:rsidR="00D8768E" w:rsidRPr="00862052" w:rsidRDefault="00D8768E" w:rsidP="00BE0EB9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  <w:lang w:val="de-DE"/>
                    </w:rPr>
                  </w:pPr>
                </w:p>
              </w:tc>
              <w:tc>
                <w:tcPr>
                  <w:tcW w:w="7214" w:type="dxa"/>
                  <w:tcMar>
                    <w:left w:w="0" w:type="dxa"/>
                  </w:tcMar>
                </w:tcPr>
                <w:p w14:paraId="4479FEEB" w14:textId="77777777" w:rsidR="00D8768E" w:rsidRPr="00862052" w:rsidRDefault="00D8768E" w:rsidP="00BE0EB9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D8768E" w:rsidRPr="001F77EC" w14:paraId="61A006E8" w14:textId="77777777" w:rsidTr="009E4722">
              <w:tc>
                <w:tcPr>
                  <w:tcW w:w="1786" w:type="dxa"/>
                  <w:tcMar>
                    <w:left w:w="0" w:type="dxa"/>
                  </w:tcMar>
                </w:tcPr>
                <w:p w14:paraId="7190E49E" w14:textId="77777777" w:rsidR="00D8768E" w:rsidRPr="00C407DF" w:rsidRDefault="00D8768E" w:rsidP="00BE0EB9">
                  <w:pPr>
                    <w:tabs>
                      <w:tab w:val="left" w:pos="720"/>
                    </w:tabs>
                    <w:spacing w:after="200"/>
                    <w:ind w:right="340"/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</w:pPr>
                  <w:r w:rsidRPr="00C407DF">
                    <w:rPr>
                      <w:rFonts w:ascii="Trebuchet MS" w:hAnsi="Trebuchet MS" w:cs="Tahoma"/>
                      <w:b/>
                      <w:bCs/>
                      <w:color w:val="404040" w:themeColor="text1" w:themeTint="BF"/>
                    </w:rPr>
                    <w:t>Recenzenci:</w:t>
                  </w:r>
                </w:p>
              </w:tc>
              <w:tc>
                <w:tcPr>
                  <w:tcW w:w="7214" w:type="dxa"/>
                  <w:tcMar>
                    <w:left w:w="0" w:type="dxa"/>
                  </w:tcMar>
                </w:tcPr>
                <w:p w14:paraId="5E9F7B9B" w14:textId="191FD6E5" w:rsidR="00D8768E" w:rsidRPr="001F77EC" w:rsidRDefault="00D8768E" w:rsidP="00BE0EB9">
                  <w:pPr>
                    <w:pStyle w:val="Akapitzlist"/>
                    <w:spacing w:line="276" w:lineRule="auto"/>
                    <w:jc w:val="both"/>
                    <w:rPr>
                      <w:rFonts w:ascii="Trebuchet MS" w:hAnsi="Trebuchet MS" w:cs="Arial"/>
                      <w:bCs/>
                    </w:rPr>
                  </w:pPr>
                  <w:r w:rsidRPr="001F77EC">
                    <w:rPr>
                      <w:rFonts w:ascii="Trebuchet MS" w:hAnsi="Trebuchet MS" w:cs="Arial"/>
                      <w:bCs/>
                    </w:rPr>
                    <w:t xml:space="preserve">dr hab. </w:t>
                  </w:r>
                  <w:r w:rsidR="00977E3D" w:rsidRPr="001F77EC">
                    <w:rPr>
                      <w:rFonts w:ascii="Trebuchet MS" w:hAnsi="Trebuchet MS" w:cs="Arial"/>
                      <w:bCs/>
                    </w:rPr>
                    <w:t>Irena Dzwonkowska</w:t>
                  </w:r>
                  <w:r w:rsidR="001F77EC" w:rsidRPr="001F77EC">
                    <w:rPr>
                      <w:rFonts w:ascii="Trebuchet MS" w:hAnsi="Trebuchet MS" w:cs="Arial"/>
                      <w:bCs/>
                    </w:rPr>
                    <w:t xml:space="preserve">, prof. Uniwersytetu WSB </w:t>
                  </w:r>
                  <w:proofErr w:type="spellStart"/>
                  <w:r w:rsidR="001F77EC" w:rsidRPr="001F77EC">
                    <w:rPr>
                      <w:rFonts w:ascii="Trebuchet MS" w:hAnsi="Trebuchet MS" w:cs="Arial"/>
                      <w:bCs/>
                    </w:rPr>
                    <w:t>Merito</w:t>
                  </w:r>
                  <w:proofErr w:type="spellEnd"/>
                </w:p>
                <w:p w14:paraId="2755CD0A" w14:textId="77777777" w:rsidR="00D8768E" w:rsidRPr="001F77EC" w:rsidRDefault="00D8768E" w:rsidP="00BE0EB9">
                  <w:pPr>
                    <w:pStyle w:val="Akapitzlist"/>
                    <w:spacing w:line="276" w:lineRule="auto"/>
                    <w:jc w:val="both"/>
                    <w:rPr>
                      <w:rFonts w:ascii="Trebuchet MS" w:hAnsi="Trebuchet MS" w:cs="Arial"/>
                      <w:bCs/>
                    </w:rPr>
                  </w:pPr>
                  <w:r w:rsidRPr="001F77EC">
                    <w:rPr>
                      <w:rFonts w:ascii="Trebuchet MS" w:hAnsi="Trebuchet MS" w:cs="Arial"/>
                      <w:bCs/>
                    </w:rPr>
                    <w:t xml:space="preserve"> </w:t>
                  </w:r>
                </w:p>
                <w:p w14:paraId="21A7C968" w14:textId="7DF585F8" w:rsidR="00D8768E" w:rsidRPr="001F77EC" w:rsidRDefault="00D8768E" w:rsidP="00BE0EB9">
                  <w:pPr>
                    <w:pStyle w:val="Akapitzlist"/>
                    <w:spacing w:line="276" w:lineRule="auto"/>
                    <w:jc w:val="both"/>
                    <w:rPr>
                      <w:rFonts w:ascii="Trebuchet MS" w:hAnsi="Trebuchet MS" w:cs="Arial"/>
                      <w:bCs/>
                    </w:rPr>
                  </w:pPr>
                  <w:r w:rsidRPr="001F77EC">
                    <w:rPr>
                      <w:rFonts w:ascii="Trebuchet MS" w:hAnsi="Trebuchet MS" w:cs="Arial"/>
                      <w:bCs/>
                    </w:rPr>
                    <w:t xml:space="preserve">dr hab. </w:t>
                  </w:r>
                  <w:r w:rsidR="00977E3D" w:rsidRPr="001F77EC">
                    <w:rPr>
                      <w:rFonts w:ascii="Trebuchet MS" w:hAnsi="Trebuchet MS" w:cs="Arial"/>
                      <w:bCs/>
                    </w:rPr>
                    <w:t xml:space="preserve">Romana </w:t>
                  </w:r>
                  <w:proofErr w:type="spellStart"/>
                  <w:r w:rsidR="00977E3D" w:rsidRPr="001F77EC">
                    <w:rPr>
                      <w:rFonts w:ascii="Trebuchet MS" w:hAnsi="Trebuchet MS" w:cs="Arial"/>
                      <w:bCs/>
                    </w:rPr>
                    <w:t>Kadzikowska-Wrzosek</w:t>
                  </w:r>
                  <w:proofErr w:type="spellEnd"/>
                  <w:r w:rsidR="001F77EC" w:rsidRPr="001F77EC">
                    <w:rPr>
                      <w:rFonts w:ascii="Trebuchet MS" w:hAnsi="Trebuchet MS" w:cs="Arial"/>
                      <w:bCs/>
                    </w:rPr>
                    <w:t>, prof. Uniwersytetu SWPS</w:t>
                  </w:r>
                </w:p>
                <w:p w14:paraId="3CE66D47" w14:textId="77777777" w:rsidR="00D8768E" w:rsidRPr="001F77EC" w:rsidRDefault="00D8768E" w:rsidP="00BE0EB9">
                  <w:pPr>
                    <w:pStyle w:val="Akapitzlist"/>
                    <w:spacing w:line="276" w:lineRule="auto"/>
                    <w:jc w:val="both"/>
                    <w:rPr>
                      <w:rFonts w:ascii="Trebuchet MS" w:hAnsi="Trebuchet MS" w:cs="Arial"/>
                      <w:bCs/>
                    </w:rPr>
                  </w:pPr>
                </w:p>
                <w:p w14:paraId="6EFB161B" w14:textId="2A7AC28B" w:rsidR="00D8768E" w:rsidRPr="001F77EC" w:rsidRDefault="001F77EC" w:rsidP="00BE0EB9">
                  <w:pPr>
                    <w:pStyle w:val="Akapitzlist"/>
                    <w:spacing w:line="276" w:lineRule="auto"/>
                    <w:jc w:val="both"/>
                    <w:rPr>
                      <w:rFonts w:ascii="Trebuchet MS" w:hAnsi="Trebuchet MS" w:cs="Arial"/>
                      <w:bCs/>
                    </w:rPr>
                  </w:pPr>
                  <w:r w:rsidRPr="00FC67BC">
                    <w:rPr>
                      <w:rFonts w:ascii="Trebuchet MS" w:hAnsi="Trebuchet MS" w:cs="Arial"/>
                      <w:bCs/>
                    </w:rPr>
                    <w:t xml:space="preserve">dr hab. </w:t>
                  </w:r>
                  <w:r w:rsidRPr="001F77EC">
                    <w:rPr>
                      <w:rFonts w:ascii="Trebuchet MS" w:hAnsi="Trebuchet MS" w:cs="Arial"/>
                      <w:bCs/>
                    </w:rPr>
                    <w:t>Aleksandra Pilarska, prof. UAM w Poznaniu</w:t>
                  </w:r>
                </w:p>
                <w:p w14:paraId="318BF76E" w14:textId="77777777" w:rsidR="00D8768E" w:rsidRPr="00C407DF" w:rsidRDefault="00D8768E" w:rsidP="00BE0EB9">
                  <w:pPr>
                    <w:pStyle w:val="NormalnyWeb"/>
                    <w:tabs>
                      <w:tab w:val="left" w:pos="720"/>
                    </w:tabs>
                    <w:spacing w:before="0" w:beforeAutospacing="0" w:after="200" w:line="259" w:lineRule="auto"/>
                    <w:ind w:right="340"/>
                    <w:rPr>
                      <w:rFonts w:ascii="Trebuchet MS" w:hAnsi="Trebuchet MS" w:cs="Tahoma"/>
                      <w:color w:val="404040" w:themeColor="text1" w:themeTint="BF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5335EB37" w14:textId="77777777" w:rsidR="00D8768E" w:rsidRPr="001F77EC" w:rsidRDefault="00D8768E" w:rsidP="00BE0EB9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  <w:r>
              <w:rPr>
                <w:rFonts w:ascii="Trebuchet MS" w:hAnsi="Trebuchet MS" w:cs="Tahoma"/>
                <w:color w:val="404040" w:themeColor="text1" w:themeTint="BF"/>
                <w:lang w:val="de-DE"/>
              </w:rPr>
              <w:t xml:space="preserve">                              </w:t>
            </w:r>
          </w:p>
          <w:p w14:paraId="568D7D43" w14:textId="77777777" w:rsidR="00D8768E" w:rsidRPr="001F77EC" w:rsidRDefault="00D8768E" w:rsidP="00BE0EB9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0D0B5CD8" w14:textId="77777777" w:rsidR="00D8768E" w:rsidRPr="001F77EC" w:rsidRDefault="00D8768E" w:rsidP="00BE0EB9">
            <w:pPr>
              <w:pStyle w:val="NormalnyWeb"/>
              <w:spacing w:before="0" w:beforeAutospacing="0" w:after="200" w:line="259" w:lineRule="auto"/>
              <w:rPr>
                <w:rFonts w:ascii="Trebuchet MS" w:hAnsi="Trebuchet MS" w:cs="Tahoma"/>
                <w:b/>
                <w:bCs/>
                <w:color w:val="404040" w:themeColor="text1" w:themeTint="BF"/>
              </w:rPr>
            </w:pPr>
          </w:p>
          <w:p w14:paraId="6E7D8F23" w14:textId="7ACB2A80" w:rsidR="00D8768E" w:rsidRPr="00FC67BC" w:rsidRDefault="00D8768E" w:rsidP="00FC67BC">
            <w:pPr>
              <w:pStyle w:val="NormalnyWeb"/>
              <w:spacing w:before="0" w:beforeAutospacing="0" w:after="200" w:line="259" w:lineRule="auto"/>
              <w:rPr>
                <w:lang w:val="en-US"/>
              </w:rPr>
            </w:pPr>
            <w:r w:rsidRPr="00C407DF">
              <w:rPr>
                <w:rFonts w:ascii="Trebuchet MS" w:hAnsi="Trebuchet MS" w:cs="Tahoma"/>
                <w:color w:val="404040" w:themeColor="text1" w:themeTint="BF"/>
              </w:rPr>
              <w:t xml:space="preserve">Rozprawa doktorska dostępna jest do wglądu w Bibliotece Głównej UG </w:t>
            </w:r>
            <w:r w:rsidRPr="00C407DF">
              <w:rPr>
                <w:rFonts w:ascii="Trebuchet MS" w:hAnsi="Trebuchet MS" w:cs="Tahoma"/>
                <w:color w:val="404040" w:themeColor="text1" w:themeTint="BF"/>
              </w:rPr>
              <w:br/>
              <w:t>przy ul. Wita Stwosza 53 w Gdańsku.</w:t>
            </w:r>
          </w:p>
        </w:tc>
      </w:tr>
    </w:tbl>
    <w:p w14:paraId="608B3E61" w14:textId="77777777" w:rsidR="00314C5C" w:rsidRPr="00314C5C" w:rsidRDefault="00314C5C" w:rsidP="00016FBC">
      <w:pPr>
        <w:spacing w:line="276" w:lineRule="auto"/>
        <w:rPr>
          <w:rFonts w:asciiTheme="majorHAnsi" w:eastAsiaTheme="majorEastAsia" w:hAnsiTheme="majorHAnsi" w:cstheme="majorHAnsi"/>
          <w:color w:val="000000" w:themeColor="text1"/>
        </w:rPr>
      </w:pPr>
    </w:p>
    <w:sectPr w:rsidR="00314C5C" w:rsidRPr="00314C5C" w:rsidSect="00202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849" w:bottom="1417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E4F8" w14:textId="77777777" w:rsidR="00B75C8E" w:rsidRDefault="00B75C8E" w:rsidP="00BD02FA">
      <w:r>
        <w:separator/>
      </w:r>
    </w:p>
  </w:endnote>
  <w:endnote w:type="continuationSeparator" w:id="0">
    <w:p w14:paraId="55CD9FB3" w14:textId="77777777" w:rsidR="00B75C8E" w:rsidRDefault="00B75C8E" w:rsidP="00B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9286" w14:textId="77777777" w:rsidR="00915D8C" w:rsidRDefault="00915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B67C" w14:textId="7437AF2B" w:rsidR="00BD02FA" w:rsidRDefault="00BD02FA" w:rsidP="00BD02FA">
    <w:pPr>
      <w:pStyle w:val="Stopka"/>
      <w:ind w:hanging="567"/>
      <w:jc w:val="both"/>
    </w:pPr>
    <w:r>
      <w:rPr>
        <w:rFonts w:ascii="Arial" w:eastAsia="Arial" w:hAnsi="Arial" w:cs="Arial"/>
        <w:noProof/>
        <w:color w:val="0041D2"/>
        <w:sz w:val="16"/>
        <w:szCs w:val="16"/>
      </w:rPr>
      <w:drawing>
        <wp:inline distT="0" distB="0" distL="0" distR="0" wp14:anchorId="17480593" wp14:editId="410AA31B">
          <wp:extent cx="1054100" cy="7620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1908" w:type="dxa"/>
      <w:jc w:val="center"/>
      <w:tblLayout w:type="fixed"/>
      <w:tblLook w:val="0400" w:firstRow="0" w:lastRow="0" w:firstColumn="0" w:lastColumn="0" w:noHBand="0" w:noVBand="1"/>
    </w:tblPr>
    <w:tblGrid>
      <w:gridCol w:w="7792"/>
      <w:gridCol w:w="4116"/>
    </w:tblGrid>
    <w:tr w:rsidR="00ED0090" w:rsidRPr="00BD02FA" w14:paraId="367E34F1" w14:textId="77777777" w:rsidTr="00AE26F1">
      <w:trPr>
        <w:trHeight w:val="993"/>
        <w:jc w:val="center"/>
      </w:trPr>
      <w:tc>
        <w:tcPr>
          <w:tcW w:w="7792" w:type="dxa"/>
        </w:tcPr>
        <w:p w14:paraId="7F9EAE9E" w14:textId="77777777" w:rsidR="00ED0090" w:rsidRPr="00BD02FA" w:rsidRDefault="00ED0090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0"/>
            <w:ind w:left="454" w:hanging="1"/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</w:pPr>
          <w:r w:rsidRPr="00BD02FA"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  <w:t>Uniwersytet Gdański</w:t>
          </w:r>
        </w:p>
        <w:p w14:paraId="059DD8D1" w14:textId="77777777" w:rsidR="00ED0090" w:rsidRDefault="00ED0090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454" w:hanging="1"/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  <w:t>Instytut Psychologii</w:t>
          </w:r>
        </w:p>
        <w:p w14:paraId="0BD9E9C0" w14:textId="2A7F4AB9" w:rsidR="00ED0090" w:rsidRPr="00B626A0" w:rsidRDefault="009C4C6C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ind w:left="454"/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 xml:space="preserve">prof. </w:t>
          </w:r>
          <w:r w:rsidR="00ED0090" w:rsidRPr="00586BE3"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 xml:space="preserve">dr hab. </w:t>
          </w:r>
          <w:r w:rsidR="00ED0090"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  <w:t>Małgorzata Lipowska</w:t>
          </w:r>
        </w:p>
      </w:tc>
      <w:tc>
        <w:tcPr>
          <w:tcW w:w="4116" w:type="dxa"/>
          <w:vAlign w:val="center"/>
        </w:tcPr>
        <w:p w14:paraId="2F5A4A4D" w14:textId="77777777" w:rsidR="00ED0090" w:rsidRPr="00BD02FA" w:rsidRDefault="00ED0090" w:rsidP="00ED00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319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</w:p>
        <w:p w14:paraId="35E1407E" w14:textId="77777777" w:rsidR="00ED0090" w:rsidRPr="00BD02FA" w:rsidRDefault="00ED0090" w:rsidP="00ED00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ul. Bażyńskiego 4, 80-309 Gdańsk</w:t>
          </w:r>
        </w:p>
        <w:p w14:paraId="62998488" w14:textId="1D73F76B" w:rsidR="00ED0090" w:rsidRPr="00852A14" w:rsidRDefault="00ED0090" w:rsidP="00ED0090">
          <w:pPr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852A14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tel. +48 502 334 687</w:t>
          </w:r>
          <w:r w:rsidRPr="00852A14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br/>
            <w:t>e-mail: malgorzata.lipowska@ug.edu.pl</w:t>
          </w:r>
        </w:p>
      </w:tc>
    </w:tr>
  </w:tbl>
  <w:p w14:paraId="6BE76CB6" w14:textId="77777777" w:rsidR="00BD02FA" w:rsidRDefault="00BD02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17E2" w14:textId="77777777" w:rsidR="00EE694E" w:rsidRDefault="00EE694E" w:rsidP="00EE694E">
    <w:pPr>
      <w:pStyle w:val="Stopka"/>
      <w:ind w:hanging="567"/>
      <w:jc w:val="both"/>
    </w:pPr>
    <w:r>
      <w:rPr>
        <w:rFonts w:ascii="Arial" w:eastAsia="Arial" w:hAnsi="Arial" w:cs="Arial"/>
        <w:noProof/>
        <w:color w:val="0041D2"/>
        <w:sz w:val="16"/>
        <w:szCs w:val="16"/>
      </w:rPr>
      <w:drawing>
        <wp:inline distT="0" distB="0" distL="0" distR="0" wp14:anchorId="6E1F2282" wp14:editId="3B7BCB3D">
          <wp:extent cx="1054100" cy="7620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1908" w:type="dxa"/>
      <w:jc w:val="center"/>
      <w:tblLayout w:type="fixed"/>
      <w:tblLook w:val="0400" w:firstRow="0" w:lastRow="0" w:firstColumn="0" w:lastColumn="0" w:noHBand="0" w:noVBand="1"/>
    </w:tblPr>
    <w:tblGrid>
      <w:gridCol w:w="7792"/>
      <w:gridCol w:w="4116"/>
    </w:tblGrid>
    <w:tr w:rsidR="00EE694E" w:rsidRPr="00E633AD" w14:paraId="628F8559" w14:textId="77777777" w:rsidTr="00AE26F1">
      <w:trPr>
        <w:trHeight w:val="993"/>
        <w:jc w:val="center"/>
      </w:trPr>
      <w:tc>
        <w:tcPr>
          <w:tcW w:w="7792" w:type="dxa"/>
        </w:tcPr>
        <w:p w14:paraId="3D24273F" w14:textId="77777777" w:rsidR="00EE694E" w:rsidRPr="00BD02FA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0"/>
            <w:ind w:left="454" w:hanging="1"/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</w:pPr>
          <w:r w:rsidRPr="00BD02FA">
            <w:rPr>
              <w:rFonts w:ascii="Trebuchet MS" w:eastAsia="Trebuchet MS" w:hAnsi="Trebuchet MS" w:cs="Trebuchet MS"/>
              <w:b/>
              <w:color w:val="0041D2"/>
              <w:sz w:val="18"/>
              <w:szCs w:val="18"/>
              <w:lang w:eastAsia="pl-PL"/>
            </w:rPr>
            <w:t>Uniwersytet Gdański</w:t>
          </w:r>
        </w:p>
        <w:p w14:paraId="2F02762D" w14:textId="69A09DDA" w:rsidR="00EE694E" w:rsidRDefault="00586BE3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454" w:hanging="1"/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</w:pPr>
          <w:r>
            <w:rPr>
              <w:rFonts w:ascii="Trebuchet MS" w:eastAsia="Trebuchet MS" w:hAnsi="Trebuchet MS" w:cs="Trebuchet MS"/>
              <w:color w:val="0041D2"/>
              <w:sz w:val="18"/>
              <w:szCs w:val="18"/>
              <w:lang w:eastAsia="pl-PL"/>
            </w:rPr>
            <w:t>Instytut Psychologii</w:t>
          </w:r>
        </w:p>
        <w:p w14:paraId="1D19C942" w14:textId="51AA17FA" w:rsidR="00EE694E" w:rsidRPr="00A40A8B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ind w:left="454"/>
            <w:rPr>
              <w:rFonts w:ascii="Trebuchet MS" w:eastAsia="Trebuchet MS" w:hAnsi="Trebuchet MS" w:cs="Trebuchet MS"/>
              <w:i/>
              <w:iCs/>
              <w:color w:val="0041D2"/>
              <w:sz w:val="18"/>
              <w:szCs w:val="18"/>
              <w:lang w:eastAsia="pl-PL"/>
            </w:rPr>
          </w:pPr>
        </w:p>
      </w:tc>
      <w:tc>
        <w:tcPr>
          <w:tcW w:w="4116" w:type="dxa"/>
          <w:vAlign w:val="center"/>
        </w:tcPr>
        <w:p w14:paraId="014AB974" w14:textId="77777777" w:rsidR="00EE694E" w:rsidRPr="00BD02FA" w:rsidRDefault="00EE694E" w:rsidP="00EE69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firstLine="319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</w:p>
        <w:p w14:paraId="2AB94DC4" w14:textId="411F8C85" w:rsidR="00EE694E" w:rsidRPr="00BD02FA" w:rsidRDefault="00EE694E" w:rsidP="00E36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 xml:space="preserve">ul. </w:t>
          </w:r>
          <w:r w:rsidR="00911B91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p</w:t>
          </w:r>
          <w:r w:rsidR="00915D8C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rof. Marii Janion 3</w:t>
          </w:r>
          <w:r w:rsidRPr="00BD02FA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, 80-309 Gdańsk</w:t>
          </w:r>
        </w:p>
        <w:p w14:paraId="06D633D7" w14:textId="6B59F7FC" w:rsidR="00EE694E" w:rsidRPr="00197B85" w:rsidRDefault="00EE694E" w:rsidP="00E36A53">
          <w:pPr>
            <w:ind w:left="-108"/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</w:pP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tel. +48</w:t>
          </w:r>
          <w:r w:rsidR="00E633AD"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 523 43 24</w:t>
          </w: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br/>
            <w:t xml:space="preserve">e-mail: </w:t>
          </w:r>
          <w:r w:rsidR="00E633AD"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ipug@</w:t>
          </w:r>
          <w:r w:rsidRPr="00197B85">
            <w:rPr>
              <w:rFonts w:ascii="Trebuchet MS" w:eastAsia="Trebuchet MS" w:hAnsi="Trebuchet MS" w:cs="Trebuchet MS"/>
              <w:color w:val="0041D2"/>
              <w:sz w:val="16"/>
              <w:szCs w:val="16"/>
              <w:lang w:eastAsia="pl-PL"/>
            </w:rPr>
            <w:t>ug.edu.pl</w:t>
          </w:r>
        </w:p>
      </w:tc>
    </w:tr>
  </w:tbl>
  <w:p w14:paraId="14318244" w14:textId="77777777" w:rsidR="00EE694E" w:rsidRPr="00197B85" w:rsidRDefault="00EE6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E581" w14:textId="77777777" w:rsidR="00B75C8E" w:rsidRDefault="00B75C8E" w:rsidP="00BD02FA">
      <w:r>
        <w:separator/>
      </w:r>
    </w:p>
  </w:footnote>
  <w:footnote w:type="continuationSeparator" w:id="0">
    <w:p w14:paraId="08401A2B" w14:textId="77777777" w:rsidR="00B75C8E" w:rsidRDefault="00B75C8E" w:rsidP="00B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4039" w14:textId="77777777" w:rsidR="00915D8C" w:rsidRDefault="00915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1DCC" w14:textId="29FA6A99" w:rsidR="005D161D" w:rsidRDefault="005D161D" w:rsidP="005D161D">
    <w:pPr>
      <w:pStyle w:val="Nagwek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37EB" w14:textId="139DCC2D" w:rsidR="00286606" w:rsidRDefault="00197B85" w:rsidP="00BE3A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ind w:left="-567"/>
      <w:rPr>
        <w:color w:val="0041D2"/>
      </w:rPr>
    </w:pPr>
    <w:r>
      <w:rPr>
        <w:noProof/>
      </w:rPr>
      <w:drawing>
        <wp:inline distT="0" distB="0" distL="0" distR="0" wp14:anchorId="27AEA1C2" wp14:editId="1D6897BC">
          <wp:extent cx="1643380" cy="615950"/>
          <wp:effectExtent l="0" t="0" r="0" b="0"/>
          <wp:docPr id="2097788354" name="Obraz 1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88354" name="Obraz 1" descr="Obraz zawierający tekst, Czcionka, zrzut ekranu, Grafika&#10;&#10;Zawartość wygenerowana przez AI może być niepoprawna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7" r="52967" b="30954"/>
                  <a:stretch/>
                </pic:blipFill>
                <pic:spPr bwMode="auto">
                  <a:xfrm>
                    <a:off x="0" y="0"/>
                    <a:ext cx="164338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679E6A" w14:textId="1D527098" w:rsidR="00286606" w:rsidRDefault="00E633AD" w:rsidP="00286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rFonts w:ascii="Trebuchet MS" w:hAnsi="Trebuchet MS"/>
        <w:color w:val="0041D2"/>
        <w:sz w:val="20"/>
        <w:szCs w:val="20"/>
      </w:rPr>
    </w:pPr>
    <w:r>
      <w:rPr>
        <w:rFonts w:ascii="Trebuchet MS" w:hAnsi="Trebuchet MS"/>
        <w:color w:val="0041D2"/>
        <w:sz w:val="20"/>
        <w:szCs w:val="20"/>
      </w:rPr>
      <w:t xml:space="preserve">Instytut Psychologii </w:t>
    </w:r>
  </w:p>
  <w:p w14:paraId="2F4B6C6C" w14:textId="25C68118" w:rsidR="00E633AD" w:rsidRPr="00286606" w:rsidRDefault="00E633AD" w:rsidP="00286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/>
      <w:rPr>
        <w:rFonts w:ascii="Trebuchet MS" w:hAnsi="Trebuchet MS"/>
        <w:color w:val="0041D2"/>
        <w:sz w:val="20"/>
        <w:szCs w:val="20"/>
      </w:rPr>
    </w:pPr>
    <w:r>
      <w:rPr>
        <w:rFonts w:ascii="Trebuchet MS" w:hAnsi="Trebuchet MS"/>
        <w:color w:val="0041D2"/>
        <w:sz w:val="20"/>
        <w:szCs w:val="20"/>
      </w:rPr>
      <w:t>Wydział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775"/>
    <w:multiLevelType w:val="hybridMultilevel"/>
    <w:tmpl w:val="E118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983"/>
    <w:multiLevelType w:val="hybridMultilevel"/>
    <w:tmpl w:val="5F1AEF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6D723DA"/>
    <w:multiLevelType w:val="hybridMultilevel"/>
    <w:tmpl w:val="4610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34DA"/>
    <w:multiLevelType w:val="hybridMultilevel"/>
    <w:tmpl w:val="6FF6C266"/>
    <w:lvl w:ilvl="0" w:tplc="EDBCC79E">
      <w:start w:val="1"/>
      <w:numFmt w:val="decimal"/>
      <w:pStyle w:val="EndNoteBibliography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F201DEB"/>
    <w:multiLevelType w:val="hybridMultilevel"/>
    <w:tmpl w:val="E33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84149">
    <w:abstractNumId w:val="1"/>
  </w:num>
  <w:num w:numId="2" w16cid:durableId="1601448398">
    <w:abstractNumId w:val="0"/>
  </w:num>
  <w:num w:numId="3" w16cid:durableId="1838228918">
    <w:abstractNumId w:val="3"/>
  </w:num>
  <w:num w:numId="4" w16cid:durableId="1828745047">
    <w:abstractNumId w:val="4"/>
  </w:num>
  <w:num w:numId="5" w16cid:durableId="107532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A"/>
    <w:rsid w:val="00006006"/>
    <w:rsid w:val="00006A0C"/>
    <w:rsid w:val="00016FBC"/>
    <w:rsid w:val="000221FF"/>
    <w:rsid w:val="00025634"/>
    <w:rsid w:val="0004080F"/>
    <w:rsid w:val="00040E5B"/>
    <w:rsid w:val="000604AD"/>
    <w:rsid w:val="000616A1"/>
    <w:rsid w:val="0006326C"/>
    <w:rsid w:val="0007406E"/>
    <w:rsid w:val="00084B9E"/>
    <w:rsid w:val="00086031"/>
    <w:rsid w:val="000866FC"/>
    <w:rsid w:val="00092FFA"/>
    <w:rsid w:val="000B2BC7"/>
    <w:rsid w:val="000B5C81"/>
    <w:rsid w:val="000B688B"/>
    <w:rsid w:val="000E5E1C"/>
    <w:rsid w:val="000F2A43"/>
    <w:rsid w:val="000F3BAA"/>
    <w:rsid w:val="00103114"/>
    <w:rsid w:val="00114373"/>
    <w:rsid w:val="00116382"/>
    <w:rsid w:val="00123A80"/>
    <w:rsid w:val="00132941"/>
    <w:rsid w:val="0014513A"/>
    <w:rsid w:val="00157FDD"/>
    <w:rsid w:val="00161151"/>
    <w:rsid w:val="0017449F"/>
    <w:rsid w:val="001761B0"/>
    <w:rsid w:val="00176654"/>
    <w:rsid w:val="00176AA6"/>
    <w:rsid w:val="00197B85"/>
    <w:rsid w:val="001A36E2"/>
    <w:rsid w:val="001A5470"/>
    <w:rsid w:val="001C4617"/>
    <w:rsid w:val="001C483B"/>
    <w:rsid w:val="001C549F"/>
    <w:rsid w:val="001C6A56"/>
    <w:rsid w:val="001E2B01"/>
    <w:rsid w:val="001E3C22"/>
    <w:rsid w:val="001F2BBB"/>
    <w:rsid w:val="001F3495"/>
    <w:rsid w:val="001F5158"/>
    <w:rsid w:val="001F70D5"/>
    <w:rsid w:val="001F77EC"/>
    <w:rsid w:val="002027E0"/>
    <w:rsid w:val="002115DE"/>
    <w:rsid w:val="00214926"/>
    <w:rsid w:val="00217AE9"/>
    <w:rsid w:val="00226118"/>
    <w:rsid w:val="00230323"/>
    <w:rsid w:val="00237C0D"/>
    <w:rsid w:val="002453C1"/>
    <w:rsid w:val="00257861"/>
    <w:rsid w:val="002669A5"/>
    <w:rsid w:val="00266F45"/>
    <w:rsid w:val="002865F7"/>
    <w:rsid w:val="00286606"/>
    <w:rsid w:val="00296F6F"/>
    <w:rsid w:val="002B3059"/>
    <w:rsid w:val="002B5101"/>
    <w:rsid w:val="002C6B1A"/>
    <w:rsid w:val="002E2B89"/>
    <w:rsid w:val="002E43D1"/>
    <w:rsid w:val="002E7EEC"/>
    <w:rsid w:val="002F1CD2"/>
    <w:rsid w:val="002F4A43"/>
    <w:rsid w:val="002F5BEA"/>
    <w:rsid w:val="00314C5C"/>
    <w:rsid w:val="00324C34"/>
    <w:rsid w:val="00326E9B"/>
    <w:rsid w:val="0033196A"/>
    <w:rsid w:val="00336008"/>
    <w:rsid w:val="00356202"/>
    <w:rsid w:val="00360C5A"/>
    <w:rsid w:val="003737E4"/>
    <w:rsid w:val="0037437F"/>
    <w:rsid w:val="003871B7"/>
    <w:rsid w:val="003946E0"/>
    <w:rsid w:val="00396561"/>
    <w:rsid w:val="003A2730"/>
    <w:rsid w:val="003C5060"/>
    <w:rsid w:val="003C7F85"/>
    <w:rsid w:val="003E04EF"/>
    <w:rsid w:val="003F111C"/>
    <w:rsid w:val="00400D11"/>
    <w:rsid w:val="004040F7"/>
    <w:rsid w:val="0042051D"/>
    <w:rsid w:val="004270D4"/>
    <w:rsid w:val="004322D5"/>
    <w:rsid w:val="004323D5"/>
    <w:rsid w:val="00435132"/>
    <w:rsid w:val="00444462"/>
    <w:rsid w:val="00446EED"/>
    <w:rsid w:val="0045699C"/>
    <w:rsid w:val="0046512F"/>
    <w:rsid w:val="004755BE"/>
    <w:rsid w:val="004857C0"/>
    <w:rsid w:val="004952B3"/>
    <w:rsid w:val="00497400"/>
    <w:rsid w:val="004C6D6A"/>
    <w:rsid w:val="004D0960"/>
    <w:rsid w:val="004F6307"/>
    <w:rsid w:val="005026E8"/>
    <w:rsid w:val="0052521C"/>
    <w:rsid w:val="00542FFB"/>
    <w:rsid w:val="005433C3"/>
    <w:rsid w:val="00546C6D"/>
    <w:rsid w:val="00547BA2"/>
    <w:rsid w:val="00557042"/>
    <w:rsid w:val="005846EF"/>
    <w:rsid w:val="00584E3E"/>
    <w:rsid w:val="00586BE3"/>
    <w:rsid w:val="00596A3C"/>
    <w:rsid w:val="005B2DEE"/>
    <w:rsid w:val="005B7672"/>
    <w:rsid w:val="005C2CB7"/>
    <w:rsid w:val="005D095E"/>
    <w:rsid w:val="005D161D"/>
    <w:rsid w:val="005D4F2E"/>
    <w:rsid w:val="005D5AA9"/>
    <w:rsid w:val="00600188"/>
    <w:rsid w:val="00600236"/>
    <w:rsid w:val="0060282A"/>
    <w:rsid w:val="00613F2D"/>
    <w:rsid w:val="00616DC2"/>
    <w:rsid w:val="00621D47"/>
    <w:rsid w:val="00627CBD"/>
    <w:rsid w:val="00632215"/>
    <w:rsid w:val="00635704"/>
    <w:rsid w:val="00643ED3"/>
    <w:rsid w:val="00673884"/>
    <w:rsid w:val="00684762"/>
    <w:rsid w:val="00691BB0"/>
    <w:rsid w:val="0069478F"/>
    <w:rsid w:val="00694FE1"/>
    <w:rsid w:val="00695991"/>
    <w:rsid w:val="00695CDF"/>
    <w:rsid w:val="006A47AF"/>
    <w:rsid w:val="006B32DE"/>
    <w:rsid w:val="006B56BE"/>
    <w:rsid w:val="006D5ADF"/>
    <w:rsid w:val="006D5B67"/>
    <w:rsid w:val="006D7CB9"/>
    <w:rsid w:val="006F0890"/>
    <w:rsid w:val="006F5D49"/>
    <w:rsid w:val="006F7DBC"/>
    <w:rsid w:val="00722F3C"/>
    <w:rsid w:val="007250E2"/>
    <w:rsid w:val="00726E06"/>
    <w:rsid w:val="00740235"/>
    <w:rsid w:val="00745E13"/>
    <w:rsid w:val="00756A67"/>
    <w:rsid w:val="00767F08"/>
    <w:rsid w:val="00774A7C"/>
    <w:rsid w:val="00775A02"/>
    <w:rsid w:val="00780AE8"/>
    <w:rsid w:val="00793642"/>
    <w:rsid w:val="0079441B"/>
    <w:rsid w:val="007A6F0E"/>
    <w:rsid w:val="007B5CE9"/>
    <w:rsid w:val="007C690A"/>
    <w:rsid w:val="007D4432"/>
    <w:rsid w:val="00801966"/>
    <w:rsid w:val="008137C0"/>
    <w:rsid w:val="00843562"/>
    <w:rsid w:val="0084374D"/>
    <w:rsid w:val="008439AB"/>
    <w:rsid w:val="00850A56"/>
    <w:rsid w:val="00851203"/>
    <w:rsid w:val="00851329"/>
    <w:rsid w:val="00852A14"/>
    <w:rsid w:val="00860A46"/>
    <w:rsid w:val="008719B4"/>
    <w:rsid w:val="00880356"/>
    <w:rsid w:val="008A0B6A"/>
    <w:rsid w:val="008C0933"/>
    <w:rsid w:val="008D218A"/>
    <w:rsid w:val="008F6E40"/>
    <w:rsid w:val="00911B91"/>
    <w:rsid w:val="00915D8C"/>
    <w:rsid w:val="00926327"/>
    <w:rsid w:val="00932F51"/>
    <w:rsid w:val="0095676A"/>
    <w:rsid w:val="00977E3D"/>
    <w:rsid w:val="0098349C"/>
    <w:rsid w:val="009945E5"/>
    <w:rsid w:val="009B2F11"/>
    <w:rsid w:val="009C4C6C"/>
    <w:rsid w:val="009D094E"/>
    <w:rsid w:val="009E3E7C"/>
    <w:rsid w:val="009E4722"/>
    <w:rsid w:val="009E57BB"/>
    <w:rsid w:val="009F53E3"/>
    <w:rsid w:val="00A150E0"/>
    <w:rsid w:val="00A3026B"/>
    <w:rsid w:val="00A30489"/>
    <w:rsid w:val="00A32F09"/>
    <w:rsid w:val="00A40A8B"/>
    <w:rsid w:val="00A435F7"/>
    <w:rsid w:val="00A44D75"/>
    <w:rsid w:val="00A4575C"/>
    <w:rsid w:val="00A55AC1"/>
    <w:rsid w:val="00A66F8C"/>
    <w:rsid w:val="00A6794C"/>
    <w:rsid w:val="00A81FA9"/>
    <w:rsid w:val="00A847A8"/>
    <w:rsid w:val="00A96879"/>
    <w:rsid w:val="00AA34ED"/>
    <w:rsid w:val="00AB4FD7"/>
    <w:rsid w:val="00AC17EC"/>
    <w:rsid w:val="00AC4D76"/>
    <w:rsid w:val="00AC62E8"/>
    <w:rsid w:val="00AC7F81"/>
    <w:rsid w:val="00AD0575"/>
    <w:rsid w:val="00AD506F"/>
    <w:rsid w:val="00AD56BA"/>
    <w:rsid w:val="00AE26F1"/>
    <w:rsid w:val="00AF02BB"/>
    <w:rsid w:val="00AF3610"/>
    <w:rsid w:val="00AF410E"/>
    <w:rsid w:val="00B00D05"/>
    <w:rsid w:val="00B02EAC"/>
    <w:rsid w:val="00B1450C"/>
    <w:rsid w:val="00B26847"/>
    <w:rsid w:val="00B35C8F"/>
    <w:rsid w:val="00B478D2"/>
    <w:rsid w:val="00B512F3"/>
    <w:rsid w:val="00B51FFA"/>
    <w:rsid w:val="00B52164"/>
    <w:rsid w:val="00B5422C"/>
    <w:rsid w:val="00B61099"/>
    <w:rsid w:val="00B626A0"/>
    <w:rsid w:val="00B658D8"/>
    <w:rsid w:val="00B75C8E"/>
    <w:rsid w:val="00B81278"/>
    <w:rsid w:val="00B84634"/>
    <w:rsid w:val="00BB0461"/>
    <w:rsid w:val="00BB5033"/>
    <w:rsid w:val="00BC1F40"/>
    <w:rsid w:val="00BC3364"/>
    <w:rsid w:val="00BC4C50"/>
    <w:rsid w:val="00BC583C"/>
    <w:rsid w:val="00BC62D1"/>
    <w:rsid w:val="00BD02FA"/>
    <w:rsid w:val="00BD16B7"/>
    <w:rsid w:val="00BD5FEA"/>
    <w:rsid w:val="00BD7C83"/>
    <w:rsid w:val="00BE0190"/>
    <w:rsid w:val="00BE0507"/>
    <w:rsid w:val="00BE25AA"/>
    <w:rsid w:val="00BE3A44"/>
    <w:rsid w:val="00BE5049"/>
    <w:rsid w:val="00BF57FC"/>
    <w:rsid w:val="00BF6310"/>
    <w:rsid w:val="00C22506"/>
    <w:rsid w:val="00C32114"/>
    <w:rsid w:val="00C40184"/>
    <w:rsid w:val="00C45BB9"/>
    <w:rsid w:val="00C473F5"/>
    <w:rsid w:val="00C656A0"/>
    <w:rsid w:val="00C75C1E"/>
    <w:rsid w:val="00C93349"/>
    <w:rsid w:val="00CB2A14"/>
    <w:rsid w:val="00CB3304"/>
    <w:rsid w:val="00CB4544"/>
    <w:rsid w:val="00CB6F7F"/>
    <w:rsid w:val="00CD16E4"/>
    <w:rsid w:val="00D122D3"/>
    <w:rsid w:val="00D170B9"/>
    <w:rsid w:val="00D21F4D"/>
    <w:rsid w:val="00D260E6"/>
    <w:rsid w:val="00D35B83"/>
    <w:rsid w:val="00D4664F"/>
    <w:rsid w:val="00D540E2"/>
    <w:rsid w:val="00D547AB"/>
    <w:rsid w:val="00D71471"/>
    <w:rsid w:val="00D80BC1"/>
    <w:rsid w:val="00D83174"/>
    <w:rsid w:val="00D836B7"/>
    <w:rsid w:val="00D85136"/>
    <w:rsid w:val="00D8768E"/>
    <w:rsid w:val="00D9520E"/>
    <w:rsid w:val="00D965FB"/>
    <w:rsid w:val="00D9714C"/>
    <w:rsid w:val="00DB40DC"/>
    <w:rsid w:val="00DB6EAB"/>
    <w:rsid w:val="00DD0E88"/>
    <w:rsid w:val="00DD456B"/>
    <w:rsid w:val="00DE570B"/>
    <w:rsid w:val="00DF1AD6"/>
    <w:rsid w:val="00DF2389"/>
    <w:rsid w:val="00DF4896"/>
    <w:rsid w:val="00E11663"/>
    <w:rsid w:val="00E224DD"/>
    <w:rsid w:val="00E2362E"/>
    <w:rsid w:val="00E36A53"/>
    <w:rsid w:val="00E40525"/>
    <w:rsid w:val="00E54650"/>
    <w:rsid w:val="00E613B9"/>
    <w:rsid w:val="00E633AD"/>
    <w:rsid w:val="00E740C7"/>
    <w:rsid w:val="00E82A8F"/>
    <w:rsid w:val="00E84093"/>
    <w:rsid w:val="00E84898"/>
    <w:rsid w:val="00E939CD"/>
    <w:rsid w:val="00E942BD"/>
    <w:rsid w:val="00EA178A"/>
    <w:rsid w:val="00EB0688"/>
    <w:rsid w:val="00ED0090"/>
    <w:rsid w:val="00ED6B68"/>
    <w:rsid w:val="00EE694E"/>
    <w:rsid w:val="00F1709B"/>
    <w:rsid w:val="00F42DB7"/>
    <w:rsid w:val="00F4702D"/>
    <w:rsid w:val="00F4766A"/>
    <w:rsid w:val="00F52594"/>
    <w:rsid w:val="00F65893"/>
    <w:rsid w:val="00F659E1"/>
    <w:rsid w:val="00F669B7"/>
    <w:rsid w:val="00F75328"/>
    <w:rsid w:val="00F77ABF"/>
    <w:rsid w:val="00F82494"/>
    <w:rsid w:val="00F85DF7"/>
    <w:rsid w:val="00FA08BF"/>
    <w:rsid w:val="00FA0E78"/>
    <w:rsid w:val="00FA3801"/>
    <w:rsid w:val="00FB4D96"/>
    <w:rsid w:val="00FC198E"/>
    <w:rsid w:val="00FC67BC"/>
    <w:rsid w:val="00FE1BE3"/>
    <w:rsid w:val="00FE3053"/>
    <w:rsid w:val="00FE6788"/>
    <w:rsid w:val="00FE698F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86C2B"/>
  <w15:chartTrackingRefBased/>
  <w15:docId w15:val="{246F677D-CBD2-45BC-9C5C-5532984C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6A0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2FA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D02F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02FA"/>
    <w:pPr>
      <w:tabs>
        <w:tab w:val="center" w:pos="4703"/>
        <w:tab w:val="right" w:pos="9406"/>
      </w:tabs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D02FA"/>
    <w:rPr>
      <w:lang w:val="pl-PL"/>
    </w:rPr>
  </w:style>
  <w:style w:type="paragraph" w:styleId="NormalnyWeb">
    <w:name w:val="Normal (Web)"/>
    <w:basedOn w:val="Normalny"/>
    <w:rsid w:val="00226118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362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E0190"/>
    <w:pPr>
      <w:spacing w:line="48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E019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alny"/>
    <w:rsid w:val="00BE0190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B5033"/>
  </w:style>
  <w:style w:type="character" w:customStyle="1" w:styleId="eop">
    <w:name w:val="eop"/>
    <w:basedOn w:val="Domylnaczcionkaakapitu"/>
    <w:rsid w:val="00BB5033"/>
  </w:style>
  <w:style w:type="character" w:styleId="Odwoaniedokomentarza">
    <w:name w:val="annotation reference"/>
    <w:basedOn w:val="Domylnaczcionkaakapitu"/>
    <w:uiPriority w:val="99"/>
    <w:semiHidden/>
    <w:unhideWhenUsed/>
    <w:rsid w:val="00432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23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23D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3D5"/>
    <w:rPr>
      <w:b/>
      <w:bCs/>
      <w:sz w:val="20"/>
      <w:szCs w:val="20"/>
      <w:lang w:val="pl-PL"/>
    </w:rPr>
  </w:style>
  <w:style w:type="paragraph" w:customStyle="1" w:styleId="EndNoteBibliography">
    <w:name w:val="EndNote Bibliography"/>
    <w:basedOn w:val="Normalny"/>
    <w:link w:val="EndNoteBibliographyZnak"/>
    <w:rsid w:val="00F4702D"/>
    <w:pPr>
      <w:numPr>
        <w:numId w:val="3"/>
      </w:numPr>
      <w:spacing w:after="200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F4702D"/>
    <w:rPr>
      <w:rFonts w:ascii="Calibri" w:hAnsi="Calibri" w:cs="Calibri"/>
      <w:noProof/>
    </w:rPr>
  </w:style>
  <w:style w:type="character" w:styleId="Hipercze">
    <w:name w:val="Hyperlink"/>
    <w:basedOn w:val="Domylnaczcionkaakapitu"/>
    <w:uiPriority w:val="99"/>
    <w:unhideWhenUsed/>
    <w:rsid w:val="00B658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8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7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8768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8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4CAAEFA929E4BA12DBE07B110E8ED" ma:contentTypeVersion="5" ma:contentTypeDescription="Utwórz nowy dokument." ma:contentTypeScope="" ma:versionID="20af9881e920c8b388a3b4f18bb24253">
  <xsd:schema xmlns:xsd="http://www.w3.org/2001/XMLSchema" xmlns:xs="http://www.w3.org/2001/XMLSchema" xmlns:p="http://schemas.microsoft.com/office/2006/metadata/properties" xmlns:ns3="aeed0f5a-5b70-4f9a-b804-4b4cae5ad41c" xmlns:ns4="c6f70bc1-1cf9-494b-975b-bd2d15b96729" targetNamespace="http://schemas.microsoft.com/office/2006/metadata/properties" ma:root="true" ma:fieldsID="db2df01f35b2c0f6498b7afc9cb5037d" ns3:_="" ns4:_="">
    <xsd:import namespace="aeed0f5a-5b70-4f9a-b804-4b4cae5ad41c"/>
    <xsd:import namespace="c6f70bc1-1cf9-494b-975b-bd2d15b967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d0f5a-5b70-4f9a-b804-4b4cae5a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70bc1-1cf9-494b-975b-bd2d15b9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B18EB-257E-4389-A9BC-9DB91083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d0f5a-5b70-4f9a-b804-4b4cae5ad41c"/>
    <ds:schemaRef ds:uri="c6f70bc1-1cf9-494b-975b-bd2d15b96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AA473-2328-4BF2-95FD-E702A81A5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5B47E-8238-43CD-B07C-BB78B270F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Lipowska</dc:creator>
  <cp:keywords/>
  <dc:description/>
  <cp:lastModifiedBy>Tomasz Tobis</cp:lastModifiedBy>
  <cp:revision>3</cp:revision>
  <cp:lastPrinted>2026-05-04T11:33:00Z</cp:lastPrinted>
  <dcterms:created xsi:type="dcterms:W3CDTF">2026-05-04T10:41:00Z</dcterms:created>
  <dcterms:modified xsi:type="dcterms:W3CDTF">2026-05-04T11:36:00Z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0x01010038C4CAAEFA929E4BA12DBE07B110E8ED</vt:lpwstr>
  </property>
</Properties>
</file>