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DF167" w14:textId="77777777" w:rsidR="00A37DED" w:rsidRPr="000310AE" w:rsidRDefault="00A37DED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UNIWERSYTET GDAŃSKI</w:t>
      </w:r>
    </w:p>
    <w:p w14:paraId="1D52B717" w14:textId="77777777" w:rsidR="00A37DED" w:rsidRPr="000310AE" w:rsidRDefault="00A37DED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946A974" w14:textId="77777777" w:rsidR="00A37DED" w:rsidRPr="000310AE" w:rsidRDefault="00A37DED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Wydział Nauk Społecznych</w:t>
      </w:r>
    </w:p>
    <w:p w14:paraId="543A4F70" w14:textId="77777777" w:rsidR="000310AE" w:rsidRPr="000310AE" w:rsidRDefault="000310AE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5140F1B" w14:textId="21387AFD" w:rsidR="00A37DED" w:rsidRPr="000310AE" w:rsidRDefault="00A37DED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0310AE" w:rsidRPr="000310AE">
        <w:rPr>
          <w:rFonts w:ascii="Arial" w:hAnsi="Arial" w:cs="Arial"/>
          <w:b/>
          <w:bCs/>
          <w:sz w:val="22"/>
          <w:szCs w:val="22"/>
        </w:rPr>
        <w:t>P</w:t>
      </w:r>
      <w:r w:rsidRPr="000310AE">
        <w:rPr>
          <w:rFonts w:ascii="Arial" w:hAnsi="Arial" w:cs="Arial"/>
          <w:b/>
          <w:bCs/>
          <w:sz w:val="22"/>
          <w:szCs w:val="22"/>
        </w:rPr>
        <w:t>odyplomowe</w:t>
      </w:r>
      <w:r w:rsidR="000310AE" w:rsidRPr="000310AE">
        <w:rPr>
          <w:rFonts w:ascii="Arial" w:hAnsi="Arial" w:cs="Arial"/>
          <w:b/>
          <w:bCs/>
          <w:sz w:val="22"/>
          <w:szCs w:val="22"/>
        </w:rPr>
        <w:t xml:space="preserve"> </w:t>
      </w:r>
      <w:r w:rsidR="00C633A5" w:rsidRPr="000310AE">
        <w:rPr>
          <w:rFonts w:ascii="Arial" w:hAnsi="Arial" w:cs="Arial"/>
          <w:b/>
          <w:bCs/>
          <w:sz w:val="22"/>
          <w:szCs w:val="22"/>
        </w:rPr>
        <w:t>Socjoterapia i praca z grupą</w:t>
      </w:r>
    </w:p>
    <w:p w14:paraId="3D94344F" w14:textId="77777777" w:rsidR="00A37DED" w:rsidRPr="000310AE" w:rsidRDefault="00A37DED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9A788B2" w14:textId="765D97BD" w:rsidR="00A37DED" w:rsidRPr="000310AE" w:rsidRDefault="00A37DED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INFORMACJE OGÓLNE O PROGRAMIE</w:t>
      </w:r>
    </w:p>
    <w:p w14:paraId="2B34183D" w14:textId="77777777" w:rsidR="00A37DED" w:rsidRPr="000310AE" w:rsidRDefault="00A37DED" w:rsidP="000310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STUDIÓW PODYPLOMOWYCH</w:t>
      </w:r>
    </w:p>
    <w:p w14:paraId="0892B481" w14:textId="77777777" w:rsidR="00A37DED" w:rsidRPr="000310AE" w:rsidRDefault="00A37DED" w:rsidP="000310AE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7F237241" w14:textId="77777777" w:rsidR="00A37DED" w:rsidRPr="000310AE" w:rsidRDefault="00A37DED" w:rsidP="000310AE">
      <w:pPr>
        <w:pStyle w:val="Zwykytek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002BA46" w14:textId="77777777" w:rsidR="000310AE" w:rsidRDefault="00A37DED" w:rsidP="000310AE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 xml:space="preserve">Jednostka organizacyjna prowadząca studia podyplomowe: </w:t>
      </w:r>
    </w:p>
    <w:p w14:paraId="0DE32D10" w14:textId="4A9061BF" w:rsidR="00A37DED" w:rsidRPr="000310AE" w:rsidRDefault="00A37DED" w:rsidP="000310AE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>Wydział Nauk Społecznych</w:t>
      </w:r>
    </w:p>
    <w:p w14:paraId="3E2BD228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322A2F1C" w14:textId="77777777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Forma studiów podyplomowych:</w:t>
      </w:r>
    </w:p>
    <w:p w14:paraId="0EECFDE1" w14:textId="7F9314E8" w:rsidR="00D105BB" w:rsidRPr="000310AE" w:rsidRDefault="003D6643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ab/>
      </w:r>
      <w:r w:rsidR="00D105BB" w:rsidRPr="000310AE">
        <w:rPr>
          <w:rFonts w:ascii="Arial" w:hAnsi="Arial" w:cs="Arial"/>
          <w:sz w:val="22"/>
          <w:szCs w:val="22"/>
        </w:rPr>
        <w:t>Studia podyplomowe realizowane są w formie studiów niestacjonarnych</w:t>
      </w:r>
      <w:r w:rsidR="004F7904" w:rsidRPr="000310AE">
        <w:rPr>
          <w:rFonts w:ascii="Arial" w:hAnsi="Arial" w:cs="Arial"/>
          <w:sz w:val="22"/>
          <w:szCs w:val="22"/>
        </w:rPr>
        <w:t xml:space="preserve"> </w:t>
      </w:r>
      <w:r w:rsidR="000310AE">
        <w:rPr>
          <w:rFonts w:ascii="Arial" w:hAnsi="Arial" w:cs="Arial"/>
          <w:sz w:val="22"/>
          <w:szCs w:val="22"/>
        </w:rPr>
        <w:br/>
      </w:r>
      <w:r w:rsidR="004F7904" w:rsidRPr="000310AE">
        <w:rPr>
          <w:rFonts w:ascii="Arial" w:hAnsi="Arial" w:cs="Arial"/>
          <w:sz w:val="22"/>
          <w:szCs w:val="22"/>
        </w:rPr>
        <w:t>w formie hybrydowej</w:t>
      </w:r>
      <w:r w:rsidR="00D105BB" w:rsidRPr="000310AE">
        <w:rPr>
          <w:rFonts w:ascii="Arial" w:hAnsi="Arial" w:cs="Arial"/>
          <w:sz w:val="22"/>
          <w:szCs w:val="22"/>
        </w:rPr>
        <w:t>.</w:t>
      </w:r>
    </w:p>
    <w:p w14:paraId="34D461ED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52BD9BFC" w14:textId="77777777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Cel kształcenia</w:t>
      </w:r>
    </w:p>
    <w:p w14:paraId="7C577C16" w14:textId="77777777" w:rsidR="00A74100" w:rsidRDefault="00D105BB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ab/>
        <w:t xml:space="preserve">Celem studiów jest wyposażenie uczestników w zaawansowane, praktyczne umiejętności pracy z grupą podopiecznych wymagających pomocy psychologiczno-pedagogicznej. W ramach studiów zostaną interaktywnie przekazane informacje </w:t>
      </w:r>
      <w:r w:rsidR="000310AE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>na temat ludzkiego zachowania oraz tego, co sprawdza się i co nie sprawdza w pracy z grupą. Program studiów uwzględnia wiele przydatnych umiejętności, które mogą zostać wykorzystane w pracy i życiu prywatnym. Znajomość odpowiednich technik pozwoli absolwentom szybciej reagować na trudne sytuacje i uniknąć niepotrzebnych konfliktów w grupie. Podczas studiów zaprezentowane zostaną autorskie ujęcia wypróbowanych metod pracy. Dzięki temu, uczestnicy mają możliwość zdobycia specjalistycznych umiejętności przydatnych do prowadzenia zajęć socjoterapeutycznych. Zajęcia socjoterapeutyczne i grupowe o charakterze rozwojowym, opiekuńczo – wychowawczym, resocjalizacyjnym, terapeutycznym lub psychoedukacyjnym mogą być prowadzone między innymi w placówkach realizujących działalność z zakresu pomocy społecznej, wsparcia rodziny, pieczy zastępczej</w:t>
      </w:r>
      <w:r w:rsidR="7A86ABD1" w:rsidRPr="000310AE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oraz podległych organizacjom pozarządowym.</w:t>
      </w:r>
    </w:p>
    <w:p w14:paraId="19002DC9" w14:textId="5264B3ED" w:rsidR="00D105BB" w:rsidRPr="000310AE" w:rsidRDefault="00D105BB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ab/>
        <w:t xml:space="preserve">Absolwent studiów podyplomowych będzie wyposażony w wiedzę, umiejętności i kompetencje z zakresu diagnozy procesów grupowych, planowania </w:t>
      </w:r>
      <w:r w:rsidR="000310AE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 xml:space="preserve">i realizowania zajęć socjoterapeutycznych, kierowania grupą podopiecznych </w:t>
      </w:r>
      <w:r w:rsidR="000310AE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>oraz ewaluacji oddziaływań pedagogicznych podejmowanych wobec grupy.</w:t>
      </w:r>
    </w:p>
    <w:p w14:paraId="36E92521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294223CE" w14:textId="3B5139EA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Informacja na temat poziomu Polskiej Ramy Kwalifikacji, do której przypisano efekty uczenia się</w:t>
      </w:r>
    </w:p>
    <w:p w14:paraId="480CABD8" w14:textId="0F3016B5" w:rsidR="00D105BB" w:rsidRPr="000310AE" w:rsidRDefault="003D6643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bCs/>
          <w:iCs/>
          <w:sz w:val="22"/>
          <w:szCs w:val="22"/>
        </w:rPr>
      </w:pPr>
      <w:r w:rsidRPr="000310AE">
        <w:rPr>
          <w:rFonts w:ascii="Arial" w:hAnsi="Arial" w:cs="Arial"/>
          <w:bCs/>
          <w:i/>
          <w:iCs/>
          <w:sz w:val="22"/>
          <w:szCs w:val="22"/>
        </w:rPr>
        <w:tab/>
      </w:r>
      <w:r w:rsidR="00D105BB" w:rsidRPr="000310AE">
        <w:rPr>
          <w:rFonts w:ascii="Arial" w:hAnsi="Arial" w:cs="Arial"/>
          <w:bCs/>
          <w:iCs/>
          <w:sz w:val="22"/>
          <w:szCs w:val="22"/>
        </w:rPr>
        <w:t xml:space="preserve">Absolwent Studiów Podyplomowych Socjoterapia i </w:t>
      </w:r>
      <w:r w:rsidR="004C5D63">
        <w:rPr>
          <w:rFonts w:ascii="Arial" w:hAnsi="Arial" w:cs="Arial"/>
          <w:bCs/>
          <w:iCs/>
          <w:sz w:val="22"/>
          <w:szCs w:val="22"/>
        </w:rPr>
        <w:t>p</w:t>
      </w:r>
      <w:r w:rsidR="00D105BB" w:rsidRPr="000310AE">
        <w:rPr>
          <w:rFonts w:ascii="Arial" w:hAnsi="Arial" w:cs="Arial"/>
          <w:bCs/>
          <w:iCs/>
          <w:sz w:val="22"/>
          <w:szCs w:val="22"/>
        </w:rPr>
        <w:t xml:space="preserve">raca z </w:t>
      </w:r>
      <w:r w:rsidR="004C5D63">
        <w:rPr>
          <w:rFonts w:ascii="Arial" w:hAnsi="Arial" w:cs="Arial"/>
          <w:bCs/>
          <w:iCs/>
          <w:sz w:val="22"/>
          <w:szCs w:val="22"/>
        </w:rPr>
        <w:t>g</w:t>
      </w:r>
      <w:r w:rsidR="00D105BB" w:rsidRPr="000310AE">
        <w:rPr>
          <w:rFonts w:ascii="Arial" w:hAnsi="Arial" w:cs="Arial"/>
          <w:bCs/>
          <w:iCs/>
          <w:sz w:val="22"/>
          <w:szCs w:val="22"/>
        </w:rPr>
        <w:t>rupą posiada kwalifikacje cząstkowe przypisane do 7 poziomu Polskiej Ramy Kwalifikacji.</w:t>
      </w:r>
    </w:p>
    <w:p w14:paraId="29296805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bCs/>
          <w:iCs/>
          <w:sz w:val="22"/>
          <w:szCs w:val="22"/>
        </w:rPr>
      </w:pPr>
    </w:p>
    <w:p w14:paraId="34884688" w14:textId="77777777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 xml:space="preserve">Czas trwania studiów podyplomowych: </w:t>
      </w:r>
    </w:p>
    <w:p w14:paraId="6B06AA84" w14:textId="19BE8AA7" w:rsidR="00D105BB" w:rsidRPr="000310AE" w:rsidRDefault="00BF32FF" w:rsidP="000310AE">
      <w:pPr>
        <w:pStyle w:val="Zwykytekst"/>
        <w:spacing w:line="360" w:lineRule="auto"/>
        <w:ind w:left="709"/>
        <w:jc w:val="both"/>
        <w:rPr>
          <w:rStyle w:val="Uwydatnienie"/>
          <w:rFonts w:ascii="Arial" w:hAnsi="Arial" w:cs="Arial"/>
          <w:i w:val="0"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sz w:val="22"/>
          <w:szCs w:val="22"/>
        </w:rPr>
        <w:tab/>
      </w:r>
      <w:r w:rsidR="00D105BB"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Studia </w:t>
      </w:r>
      <w:r w:rsidR="00A74100">
        <w:rPr>
          <w:rStyle w:val="Uwydatnienie"/>
          <w:rFonts w:ascii="Arial" w:hAnsi="Arial" w:cs="Arial"/>
          <w:i w:val="0"/>
          <w:sz w:val="22"/>
          <w:szCs w:val="22"/>
        </w:rPr>
        <w:t>P</w:t>
      </w:r>
      <w:r w:rsidR="00D105BB"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odyplomowe Socjoterapia i </w:t>
      </w:r>
      <w:r w:rsidR="00A74100">
        <w:rPr>
          <w:rStyle w:val="Uwydatnienie"/>
          <w:rFonts w:ascii="Arial" w:hAnsi="Arial" w:cs="Arial"/>
          <w:i w:val="0"/>
          <w:sz w:val="22"/>
          <w:szCs w:val="22"/>
        </w:rPr>
        <w:t>p</w:t>
      </w:r>
      <w:r w:rsidR="00D105BB"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raca z </w:t>
      </w:r>
      <w:r w:rsidR="00A74100">
        <w:rPr>
          <w:rStyle w:val="Uwydatnienie"/>
          <w:rFonts w:ascii="Arial" w:hAnsi="Arial" w:cs="Arial"/>
          <w:i w:val="0"/>
          <w:sz w:val="22"/>
          <w:szCs w:val="22"/>
        </w:rPr>
        <w:t>g</w:t>
      </w:r>
      <w:r w:rsidR="00D105BB"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rupą trwają 2 semestry. </w:t>
      </w:r>
    </w:p>
    <w:p w14:paraId="79C8855B" w14:textId="651531A6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Style w:val="Uwydatnienie"/>
          <w:rFonts w:ascii="Arial" w:hAnsi="Arial" w:cs="Arial"/>
          <w:i w:val="0"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Program studiów podyplomowych obejmuje </w:t>
      </w:r>
      <w:r w:rsidR="00936239" w:rsidRPr="000310AE">
        <w:rPr>
          <w:rStyle w:val="Uwydatnienie"/>
          <w:rFonts w:ascii="Arial" w:hAnsi="Arial" w:cs="Arial"/>
          <w:i w:val="0"/>
          <w:sz w:val="22"/>
          <w:szCs w:val="22"/>
        </w:rPr>
        <w:t>2</w:t>
      </w:r>
      <w:r w:rsidR="00A12F25" w:rsidRPr="000310AE">
        <w:rPr>
          <w:rStyle w:val="Uwydatnienie"/>
          <w:rFonts w:ascii="Arial" w:hAnsi="Arial" w:cs="Arial"/>
          <w:i w:val="0"/>
          <w:sz w:val="22"/>
          <w:szCs w:val="22"/>
        </w:rPr>
        <w:t>09</w:t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 godzin.</w:t>
      </w:r>
    </w:p>
    <w:p w14:paraId="1CB0FA8F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4C88F539" w14:textId="77777777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 xml:space="preserve">Liczba punktów ECTS uzyskiwana podczas studiów podyplomowych: </w:t>
      </w:r>
    </w:p>
    <w:p w14:paraId="1F0013D6" w14:textId="018918F5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Style w:val="Uwydatnienie"/>
          <w:rFonts w:ascii="Arial" w:hAnsi="Arial" w:cs="Arial"/>
          <w:i w:val="0"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sz w:val="22"/>
          <w:szCs w:val="22"/>
        </w:rPr>
        <w:tab/>
        <w:t xml:space="preserve">Studia podyplomowe Socjoterapia i </w:t>
      </w:r>
      <w:r w:rsidR="00A74100">
        <w:rPr>
          <w:rStyle w:val="Uwydatnienie"/>
          <w:rFonts w:ascii="Arial" w:hAnsi="Arial" w:cs="Arial"/>
          <w:i w:val="0"/>
          <w:sz w:val="22"/>
          <w:szCs w:val="22"/>
        </w:rPr>
        <w:t>p</w:t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raca z </w:t>
      </w:r>
      <w:r w:rsidR="00A74100">
        <w:rPr>
          <w:rStyle w:val="Uwydatnienie"/>
          <w:rFonts w:ascii="Arial" w:hAnsi="Arial" w:cs="Arial"/>
          <w:i w:val="0"/>
          <w:sz w:val="22"/>
          <w:szCs w:val="22"/>
        </w:rPr>
        <w:t>g</w:t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rupą zakładają uzyskanie </w:t>
      </w:r>
      <w:r w:rsidR="003D6643" w:rsidRPr="000310AE">
        <w:rPr>
          <w:rStyle w:val="Uwydatnienie"/>
          <w:rFonts w:ascii="Arial" w:hAnsi="Arial" w:cs="Arial"/>
          <w:i w:val="0"/>
          <w:sz w:val="22"/>
          <w:szCs w:val="22"/>
        </w:rPr>
        <w:t>3</w:t>
      </w:r>
      <w:r w:rsidR="00936239" w:rsidRPr="000310AE">
        <w:rPr>
          <w:rStyle w:val="Uwydatnienie"/>
          <w:rFonts w:ascii="Arial" w:hAnsi="Arial" w:cs="Arial"/>
          <w:i w:val="0"/>
          <w:sz w:val="22"/>
          <w:szCs w:val="22"/>
        </w:rPr>
        <w:t>0</w:t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 punktów ECTS przypisanych do zajęć dydaktycznych z bezpośrednim udziałem nauczycieli akademickich i uczestników tych studiów (zajęcia dydaktyczne, egzaminy z przedmiotów objętych programem studiów podyplomowych, praktyki zawodowe, konsultacje z nauczycielami akademickimi) oraz do pracy własnej uczestnika studiów podyplomowych (w tym projekty realizowane przez uczestnika w trakcie studiów podyplomowych).</w:t>
      </w:r>
    </w:p>
    <w:p w14:paraId="6105A998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Style w:val="Uwydatnienie"/>
          <w:rFonts w:ascii="Arial" w:hAnsi="Arial" w:cs="Arial"/>
          <w:sz w:val="22"/>
          <w:szCs w:val="22"/>
        </w:rPr>
      </w:pPr>
    </w:p>
    <w:p w14:paraId="3148168B" w14:textId="77777777" w:rsidR="00D105BB" w:rsidRPr="000310AE" w:rsidRDefault="00D105BB" w:rsidP="000310AE">
      <w:pPr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 xml:space="preserve">Wymagania wstępne (oczekiwane kompetencje) kandydata: </w:t>
      </w:r>
    </w:p>
    <w:p w14:paraId="488E6199" w14:textId="22089E71" w:rsidR="00D105BB" w:rsidRPr="000310AE" w:rsidRDefault="00D105BB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>- absolwent stacjonarnych lub niestacjonarnych studiów wyższych I stopnia, który uzyskał tytuł licencjata lub absolwent stacjonarnych lub niestacjonarnych studiów II stopnia lub absolwent stacjonarnych lub niestacjonarnych studiów 5-letnich</w:t>
      </w:r>
      <w:r w:rsidR="00A74100">
        <w:rPr>
          <w:rFonts w:ascii="Arial" w:hAnsi="Arial" w:cs="Arial"/>
          <w:sz w:val="22"/>
          <w:szCs w:val="22"/>
        </w:rPr>
        <w:t>,</w:t>
      </w:r>
      <w:r w:rsidRPr="000310AE">
        <w:rPr>
          <w:rFonts w:ascii="Arial" w:hAnsi="Arial" w:cs="Arial"/>
          <w:sz w:val="22"/>
          <w:szCs w:val="22"/>
        </w:rPr>
        <w:t xml:space="preserve"> </w:t>
      </w:r>
    </w:p>
    <w:p w14:paraId="1942FE81" w14:textId="77777777" w:rsidR="00D105BB" w:rsidRPr="000310AE" w:rsidRDefault="00D105BB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0310AE">
        <w:rPr>
          <w:rFonts w:ascii="Arial" w:hAnsi="Arial" w:cs="Arial"/>
          <w:color w:val="000000"/>
          <w:sz w:val="22"/>
          <w:szCs w:val="22"/>
        </w:rPr>
        <w:t>- chce rozwijać posiadaną już wiedzę i umiejętności w zakresie profilaktyki społecznej, wychowania i resocjalizacji.</w:t>
      </w:r>
    </w:p>
    <w:p w14:paraId="3A2A5F20" w14:textId="77777777" w:rsidR="00D105BB" w:rsidRPr="000310AE" w:rsidRDefault="00D105BB" w:rsidP="000310AE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06901450" w14:textId="77777777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Warunki ukończenia studiów podyplomowych:</w:t>
      </w:r>
    </w:p>
    <w:p w14:paraId="0EAFE8B9" w14:textId="6D7F43BC" w:rsidR="00D105BB" w:rsidRPr="000310AE" w:rsidRDefault="00D105BB" w:rsidP="000310AE">
      <w:pPr>
        <w:pStyle w:val="Zwykytekst"/>
        <w:spacing w:line="360" w:lineRule="auto"/>
        <w:ind w:left="720"/>
        <w:jc w:val="both"/>
        <w:rPr>
          <w:rStyle w:val="Uwydatnienie"/>
          <w:rFonts w:ascii="Arial" w:hAnsi="Arial" w:cs="Arial"/>
          <w:i w:val="0"/>
          <w:sz w:val="22"/>
          <w:szCs w:val="22"/>
        </w:rPr>
      </w:pPr>
      <w:r w:rsidRPr="000310AE">
        <w:rPr>
          <w:rStyle w:val="Uwydatnienie"/>
          <w:rFonts w:ascii="Arial" w:hAnsi="Arial" w:cs="Arial"/>
          <w:sz w:val="22"/>
          <w:szCs w:val="22"/>
        </w:rPr>
        <w:tab/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Warunkiem uzyskania świadectwa ukończenia studiów podyplomowych, potwierdzającego uzyskanie określonych w programie efektów uczenia się </w:t>
      </w:r>
      <w:r w:rsidR="000310AE">
        <w:rPr>
          <w:rStyle w:val="Uwydatnienie"/>
          <w:rFonts w:ascii="Arial" w:hAnsi="Arial" w:cs="Arial"/>
          <w:i w:val="0"/>
          <w:sz w:val="22"/>
          <w:szCs w:val="22"/>
        </w:rPr>
        <w:br/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i wymaganej liczby punktów ECTS, jest zaliczenie wszystkich semestrów w oparciu </w:t>
      </w:r>
      <w:r w:rsidR="000310AE">
        <w:rPr>
          <w:rStyle w:val="Uwydatnienie"/>
          <w:rFonts w:ascii="Arial" w:hAnsi="Arial" w:cs="Arial"/>
          <w:i w:val="0"/>
          <w:sz w:val="22"/>
          <w:szCs w:val="22"/>
        </w:rPr>
        <w:br/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o zaliczenia i egzaminy z przedmiotów objętych programem studiów (oceny zgodnie </w:t>
      </w:r>
      <w:r w:rsidR="000310AE">
        <w:rPr>
          <w:rStyle w:val="Uwydatnienie"/>
          <w:rFonts w:ascii="Arial" w:hAnsi="Arial" w:cs="Arial"/>
          <w:i w:val="0"/>
          <w:sz w:val="22"/>
          <w:szCs w:val="22"/>
        </w:rPr>
        <w:br/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z wymaganiami prowadzących zajęcia). </w:t>
      </w:r>
    </w:p>
    <w:p w14:paraId="0D7FB762" w14:textId="77777777" w:rsidR="00D105BB" w:rsidRPr="000310AE" w:rsidRDefault="00D105BB" w:rsidP="000310AE">
      <w:pPr>
        <w:pStyle w:val="Zwykytekst"/>
        <w:spacing w:line="360" w:lineRule="auto"/>
        <w:ind w:left="720"/>
        <w:jc w:val="both"/>
        <w:rPr>
          <w:rStyle w:val="Uwydatnienie"/>
          <w:rFonts w:ascii="Arial" w:hAnsi="Arial" w:cs="Arial"/>
          <w:i w:val="0"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sz w:val="22"/>
          <w:szCs w:val="22"/>
        </w:rPr>
        <w:t>Warunki zaliczenia poszczególnych przedmiotów zostały zawarte w opisie poszczególnych przedmiotów.</w:t>
      </w:r>
    </w:p>
    <w:p w14:paraId="77AAEA96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Style w:val="Uwydatnienie"/>
          <w:rFonts w:ascii="Arial" w:hAnsi="Arial" w:cs="Arial"/>
          <w:sz w:val="22"/>
          <w:szCs w:val="22"/>
        </w:rPr>
      </w:pPr>
    </w:p>
    <w:p w14:paraId="72F68156" w14:textId="77777777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Zasady obliczania wyniku studiów podyplomowych oraz sposób wyrażania wyniku studiów podyplomowych</w:t>
      </w:r>
    </w:p>
    <w:p w14:paraId="4B4A63CC" w14:textId="77777777" w:rsidR="00D105BB" w:rsidRPr="000310AE" w:rsidRDefault="00BF32FF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lastRenderedPageBreak/>
        <w:tab/>
      </w:r>
      <w:r w:rsidR="00D105BB" w:rsidRPr="000310AE">
        <w:rPr>
          <w:rFonts w:ascii="Arial" w:hAnsi="Arial" w:cs="Arial"/>
          <w:sz w:val="22"/>
          <w:szCs w:val="22"/>
        </w:rPr>
        <w:t xml:space="preserve">Warunkiem ukończenia studiów podyplomowych z wynikiem pozytywnym jest uzyskanie zaliczenia lub zdanie egzaminu ze wszystkich zajęć. </w:t>
      </w:r>
    </w:p>
    <w:p w14:paraId="7FE3717B" w14:textId="77777777" w:rsidR="00D105BB" w:rsidRPr="000310AE" w:rsidRDefault="00D105BB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 xml:space="preserve">Wynik końcowy wyrażany jest w następujący sposób: ukończył/a z pozytywnym wynikiem. </w:t>
      </w:r>
    </w:p>
    <w:p w14:paraId="53857CDC" w14:textId="77777777" w:rsidR="00D105BB" w:rsidRPr="000310AE" w:rsidRDefault="00D105BB" w:rsidP="000310AE">
      <w:pPr>
        <w:pStyle w:val="Zwykytekst"/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313E375" w14:textId="77777777" w:rsidR="00D105BB" w:rsidRPr="000310AE" w:rsidRDefault="00D105BB" w:rsidP="000310AE">
      <w:pPr>
        <w:pStyle w:val="Zwykytekst"/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 xml:space="preserve">Uzyskiwane uprawnienia/kwalifikacje w ramach studiów podyplomowych: </w:t>
      </w:r>
    </w:p>
    <w:p w14:paraId="2B8B11AC" w14:textId="12F7C7D4" w:rsidR="00D105BB" w:rsidRPr="000310AE" w:rsidRDefault="00D105BB" w:rsidP="000310AE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ab/>
        <w:t>Absolwenci studiów uzyskują merytoryczną wiedzę, specjalistyczne umiejętności i kompetencje 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zakresu </w:t>
      </w:r>
      <w:r w:rsidR="00B700AD" w:rsidRPr="000310AE">
        <w:rPr>
          <w:rFonts w:ascii="Arial" w:hAnsi="Arial" w:cs="Arial"/>
          <w:sz w:val="22"/>
          <w:szCs w:val="22"/>
        </w:rPr>
        <w:t xml:space="preserve">socjoterapii i </w:t>
      </w:r>
      <w:r w:rsidRPr="000310AE">
        <w:rPr>
          <w:rFonts w:ascii="Arial" w:hAnsi="Arial" w:cs="Arial"/>
          <w:sz w:val="22"/>
          <w:szCs w:val="22"/>
        </w:rPr>
        <w:t xml:space="preserve">pracy psychopedagogicznej </w:t>
      </w:r>
      <w:r w:rsidR="00A74100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 xml:space="preserve">z grupą podopiecznych. </w:t>
      </w:r>
    </w:p>
    <w:p w14:paraId="1131B7E6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3B689FD0" w14:textId="77777777" w:rsidR="00D105BB" w:rsidRPr="000310AE" w:rsidRDefault="00D105BB" w:rsidP="000310AE">
      <w:pPr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Profil absolwenta (możliwości związane z rozwojem kariery zawodowej lub kontynuacji kształcenia):</w:t>
      </w:r>
    </w:p>
    <w:p w14:paraId="04B67C3C" w14:textId="15D5D318" w:rsidR="00D105BB" w:rsidRPr="000310AE" w:rsidRDefault="00D105BB" w:rsidP="000310AE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ab/>
      </w:r>
      <w:r w:rsidRPr="000310AE">
        <w:rPr>
          <w:rFonts w:ascii="Arial" w:hAnsi="Arial" w:cs="Arial"/>
          <w:sz w:val="22"/>
          <w:szCs w:val="22"/>
        </w:rPr>
        <w:tab/>
        <w:t>Absolwent studiów podyplomowych uzyskuje świadectwo ukończenia studiów podyplomowych, potwierdzające uzyskanie określonych w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programie efektów uczenia się i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wymaganej liczby punktów ECTS. Absolwenci studiów uzyskują specjalistyczną wiedzę, umiejętności i kompetencje 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zakresu </w:t>
      </w:r>
      <w:r w:rsidR="00B700AD" w:rsidRPr="000310AE">
        <w:rPr>
          <w:rFonts w:ascii="Arial" w:hAnsi="Arial" w:cs="Arial"/>
          <w:sz w:val="22"/>
          <w:szCs w:val="22"/>
        </w:rPr>
        <w:t xml:space="preserve">socjoterapii i pracy z grupą </w:t>
      </w:r>
      <w:r w:rsidRPr="000310AE">
        <w:rPr>
          <w:rFonts w:ascii="Arial" w:hAnsi="Arial" w:cs="Arial"/>
          <w:sz w:val="22"/>
          <w:szCs w:val="22"/>
        </w:rPr>
        <w:t>przydatną w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pracy </w:t>
      </w:r>
      <w:r w:rsidR="00B700AD" w:rsidRPr="000310AE">
        <w:rPr>
          <w:rFonts w:ascii="Arial" w:hAnsi="Arial" w:cs="Arial"/>
          <w:sz w:val="22"/>
          <w:szCs w:val="22"/>
        </w:rPr>
        <w:t xml:space="preserve">zespołowej </w:t>
      </w:r>
      <w:r w:rsidRPr="000310AE">
        <w:rPr>
          <w:rFonts w:ascii="Arial" w:hAnsi="Arial" w:cs="Arial"/>
          <w:sz w:val="22"/>
          <w:szCs w:val="22"/>
        </w:rPr>
        <w:t>podopiecznych. Zdobyte przez uczestnika umiejętności 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zakresu socjoterapii i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pracy 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grupą przydatne będą w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zakresie profilaktyki społecznej, wychowania, resocjalizacji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oraz terapii. Dzięki zdobytej wiedzy wzbogacony zostanie warsztat pracy, który może być wykorzystywany w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placówkach oświatowych, wychowawczych, pomocy społecznej, resocjalizacyjnych i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terapeutycznych. Ukończenie studiów podyplomowych </w:t>
      </w:r>
      <w:r w:rsidR="00A74100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>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zakresu socjoterapii i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pracy 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grupą pozwoli uczestnikom na podejmowanie bardziej zintegrowanych oddziaływań korekcyjnych wobec dzieci i młodzieży niedostosowanej społecznie lub zagrożonej tym zjawiskiem.</w:t>
      </w:r>
    </w:p>
    <w:p w14:paraId="67C8B8ED" w14:textId="77777777" w:rsidR="00D105BB" w:rsidRPr="000310AE" w:rsidRDefault="00D105BB" w:rsidP="000310AE">
      <w:pPr>
        <w:pStyle w:val="Zwykytekst"/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1A6B3F9B" w14:textId="77777777" w:rsidR="00D105BB" w:rsidRPr="000310AE" w:rsidRDefault="00D105BB" w:rsidP="000310AE">
      <w:pPr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 xml:space="preserve">Związek z </w:t>
      </w:r>
      <w:r w:rsidRPr="000310AE">
        <w:rPr>
          <w:rFonts w:ascii="Arial" w:hAnsi="Arial" w:cs="Arial"/>
          <w:b/>
          <w:i/>
          <w:sz w:val="22"/>
          <w:szCs w:val="22"/>
        </w:rPr>
        <w:t>Misją</w:t>
      </w:r>
      <w:r w:rsidRPr="000310AE">
        <w:rPr>
          <w:rFonts w:ascii="Arial" w:hAnsi="Arial" w:cs="Arial"/>
          <w:b/>
          <w:sz w:val="22"/>
          <w:szCs w:val="22"/>
        </w:rPr>
        <w:t xml:space="preserve"> Uniwersytetu Gdańskiego i jego </w:t>
      </w:r>
      <w:r w:rsidRPr="000310AE">
        <w:rPr>
          <w:rFonts w:ascii="Arial" w:hAnsi="Arial" w:cs="Arial"/>
          <w:b/>
          <w:i/>
          <w:sz w:val="22"/>
          <w:szCs w:val="22"/>
        </w:rPr>
        <w:t>Strategią rozwoju</w:t>
      </w:r>
      <w:r w:rsidRPr="000310AE">
        <w:rPr>
          <w:rFonts w:ascii="Arial" w:hAnsi="Arial" w:cs="Arial"/>
          <w:b/>
          <w:sz w:val="22"/>
          <w:szCs w:val="22"/>
        </w:rPr>
        <w:t xml:space="preserve">: </w:t>
      </w:r>
    </w:p>
    <w:p w14:paraId="3A5F7235" w14:textId="175CE16A" w:rsidR="00695E29" w:rsidRPr="000310AE" w:rsidRDefault="00695E29" w:rsidP="000310AE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ab/>
      </w:r>
      <w:r w:rsidR="000310AE">
        <w:rPr>
          <w:rFonts w:ascii="Arial" w:hAnsi="Arial" w:cs="Arial"/>
          <w:sz w:val="22"/>
          <w:szCs w:val="22"/>
        </w:rPr>
        <w:tab/>
      </w:r>
      <w:r w:rsidR="000310AE">
        <w:rPr>
          <w:rFonts w:ascii="Arial" w:hAnsi="Arial" w:cs="Arial"/>
          <w:sz w:val="22"/>
          <w:szCs w:val="22"/>
        </w:rPr>
        <w:tab/>
      </w:r>
      <w:r w:rsidRPr="000310AE">
        <w:rPr>
          <w:rFonts w:ascii="Arial" w:hAnsi="Arial" w:cs="Arial"/>
          <w:sz w:val="22"/>
          <w:szCs w:val="22"/>
        </w:rPr>
        <w:t xml:space="preserve">Studia </w:t>
      </w:r>
      <w:r w:rsidR="000310AE">
        <w:rPr>
          <w:rFonts w:ascii="Arial" w:hAnsi="Arial" w:cs="Arial"/>
          <w:sz w:val="22"/>
          <w:szCs w:val="22"/>
        </w:rPr>
        <w:t>P</w:t>
      </w:r>
      <w:r w:rsidRPr="000310AE">
        <w:rPr>
          <w:rFonts w:ascii="Arial" w:hAnsi="Arial" w:cs="Arial"/>
          <w:sz w:val="22"/>
          <w:szCs w:val="22"/>
        </w:rPr>
        <w:t xml:space="preserve">odyplomowe Socjoterapia i </w:t>
      </w:r>
      <w:r w:rsidR="00A74100">
        <w:rPr>
          <w:rFonts w:ascii="Arial" w:hAnsi="Arial" w:cs="Arial"/>
          <w:sz w:val="22"/>
          <w:szCs w:val="22"/>
        </w:rPr>
        <w:t>p</w:t>
      </w:r>
      <w:r w:rsidRPr="000310AE">
        <w:rPr>
          <w:rFonts w:ascii="Arial" w:hAnsi="Arial" w:cs="Arial"/>
          <w:sz w:val="22"/>
          <w:szCs w:val="22"/>
        </w:rPr>
        <w:t xml:space="preserve">raca z </w:t>
      </w:r>
      <w:r w:rsidR="00A74100">
        <w:rPr>
          <w:rFonts w:ascii="Arial" w:hAnsi="Arial" w:cs="Arial"/>
          <w:sz w:val="22"/>
          <w:szCs w:val="22"/>
        </w:rPr>
        <w:t>g</w:t>
      </w:r>
      <w:r w:rsidRPr="000310AE">
        <w:rPr>
          <w:rFonts w:ascii="Arial" w:hAnsi="Arial" w:cs="Arial"/>
          <w:sz w:val="22"/>
          <w:szCs w:val="22"/>
        </w:rPr>
        <w:t>rupą realizowane na Wydziale Nauk Społecznych UG wpisują się w Misję i Strategię Uniwersytetu Gdańskiego, szczególnie w zakresie prowadzenia kształcenia na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najwyższym poziomie oraz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kształtowanie postaw obywatelskich, a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także uczestnictwo w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rozwoju społecznym </w:t>
      </w:r>
      <w:r w:rsidR="00A74100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>i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współtworzenie gospodarki opartej na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innowacjach. Cel strategiczny jakim jest najwyższy poziom kształcenia uniwersyteckiego realizowany jest w ramach </w:t>
      </w:r>
      <w:r w:rsidR="00A74100">
        <w:rPr>
          <w:rFonts w:ascii="Arial" w:hAnsi="Arial" w:cs="Arial"/>
          <w:sz w:val="22"/>
          <w:szCs w:val="22"/>
        </w:rPr>
        <w:t>S</w:t>
      </w:r>
      <w:r w:rsidRPr="000310AE">
        <w:rPr>
          <w:rFonts w:ascii="Arial" w:hAnsi="Arial" w:cs="Arial"/>
          <w:sz w:val="22"/>
          <w:szCs w:val="22"/>
        </w:rPr>
        <w:t xml:space="preserve">tudiów </w:t>
      </w:r>
      <w:r w:rsidR="00A74100">
        <w:rPr>
          <w:rFonts w:ascii="Arial" w:hAnsi="Arial" w:cs="Arial"/>
          <w:sz w:val="22"/>
          <w:szCs w:val="22"/>
        </w:rPr>
        <w:t>P</w:t>
      </w:r>
      <w:r w:rsidRPr="000310AE">
        <w:rPr>
          <w:rFonts w:ascii="Arial" w:hAnsi="Arial" w:cs="Arial"/>
          <w:sz w:val="22"/>
          <w:szCs w:val="22"/>
        </w:rPr>
        <w:t xml:space="preserve">odyplomowych Socjoterapia i </w:t>
      </w:r>
      <w:r w:rsidR="00A74100">
        <w:rPr>
          <w:rFonts w:ascii="Arial" w:hAnsi="Arial" w:cs="Arial"/>
          <w:sz w:val="22"/>
          <w:szCs w:val="22"/>
        </w:rPr>
        <w:t>p</w:t>
      </w:r>
      <w:r w:rsidRPr="000310AE">
        <w:rPr>
          <w:rFonts w:ascii="Arial" w:hAnsi="Arial" w:cs="Arial"/>
          <w:sz w:val="22"/>
          <w:szCs w:val="22"/>
        </w:rPr>
        <w:t xml:space="preserve">raca z </w:t>
      </w:r>
      <w:r w:rsidR="00A74100">
        <w:rPr>
          <w:rFonts w:ascii="Arial" w:hAnsi="Arial" w:cs="Arial"/>
          <w:sz w:val="22"/>
          <w:szCs w:val="22"/>
        </w:rPr>
        <w:t>g</w:t>
      </w:r>
      <w:r w:rsidRPr="000310AE">
        <w:rPr>
          <w:rFonts w:ascii="Arial" w:hAnsi="Arial" w:cs="Arial"/>
          <w:sz w:val="22"/>
          <w:szCs w:val="22"/>
        </w:rPr>
        <w:t>rupą m. in. poprzez rozwój kształcenia interdyscyplinarnego, rozwój współpracy 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otoczeniem społeczno-gospodarczym </w:t>
      </w:r>
      <w:r w:rsidR="00A74100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>w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zakresie kształcenia, w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tym zapraszanie do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przeprowadzenia wykładów lub warsztatów wybitnych praktyków. Ponad to realizacja studiów podyplomowych stanowi </w:t>
      </w:r>
      <w:r w:rsidRPr="000310AE">
        <w:rPr>
          <w:rFonts w:ascii="Arial" w:hAnsi="Arial" w:cs="Arial"/>
          <w:sz w:val="22"/>
          <w:szCs w:val="22"/>
        </w:rPr>
        <w:lastRenderedPageBreak/>
        <w:t>rozszerzenie zakresu usług edukacyjnych, biorąc m. in. pod uwagę zapotrzebowanie gospodarki oraz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>umożliwia uczenie się przez całe życie.</w:t>
      </w:r>
    </w:p>
    <w:p w14:paraId="7AAD3371" w14:textId="77777777" w:rsidR="00D105BB" w:rsidRPr="000310AE" w:rsidRDefault="00D105BB" w:rsidP="000310AE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19B6E3C" w14:textId="77777777" w:rsidR="00D105BB" w:rsidRPr="000310AE" w:rsidRDefault="00D105BB" w:rsidP="000310AE">
      <w:pPr>
        <w:numPr>
          <w:ilvl w:val="0"/>
          <w:numId w:val="2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Kadra dydaktyczna studiów podyplomowych</w:t>
      </w:r>
    </w:p>
    <w:p w14:paraId="2743209C" w14:textId="33E5680C" w:rsidR="00D105BB" w:rsidRPr="000310AE" w:rsidRDefault="00D105BB" w:rsidP="000310AE">
      <w:pPr>
        <w:widowControl w:val="0"/>
        <w:suppressAutoHyphens/>
        <w:spacing w:line="360" w:lineRule="auto"/>
        <w:ind w:left="360"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0310AE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0310AE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  <w:t xml:space="preserve">Kadrę </w:t>
      </w:r>
      <w:r w:rsidR="00A74100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S</w:t>
      </w:r>
      <w:r w:rsidRPr="000310AE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tudiów </w:t>
      </w:r>
      <w:r w:rsidR="00A74100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P</w:t>
      </w:r>
      <w:r w:rsidRPr="000310AE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odyplomowych Socjoterapia i </w:t>
      </w:r>
      <w:r w:rsidR="00A74100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p</w:t>
      </w:r>
      <w:r w:rsidRPr="000310AE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raca z </w:t>
      </w:r>
      <w:r w:rsidR="00A74100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g</w:t>
      </w:r>
      <w:r w:rsidRPr="000310AE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rupą tworzą specjaliści, naukowcy i praktycy, łączący kompetencje w obszarze teorii </w:t>
      </w:r>
      <w:r w:rsidRPr="000310AE">
        <w:rPr>
          <w:rFonts w:ascii="Arial" w:eastAsia="SimSun" w:hAnsi="Arial" w:cs="Arial"/>
          <w:kern w:val="1"/>
          <w:sz w:val="22"/>
          <w:szCs w:val="22"/>
          <w:lang w:eastAsia="hi-IN" w:bidi="hi-IN"/>
        </w:rPr>
        <w:br/>
        <w:t xml:space="preserve">i praktyki: pracownicy naukowi Uniwersytetu Gdańskiego, praktycy i eksperci lokalnych, krajowych instytucji edukacyjnych i organizacji. </w:t>
      </w:r>
    </w:p>
    <w:p w14:paraId="5546CD2C" w14:textId="77777777" w:rsidR="00D105BB" w:rsidRPr="000310AE" w:rsidRDefault="00D105BB" w:rsidP="000310AE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1839FC49" w14:textId="7D0B992E" w:rsidR="00D105BB" w:rsidRPr="000310AE" w:rsidRDefault="00D105BB" w:rsidP="000310AE">
      <w:pPr>
        <w:numPr>
          <w:ilvl w:val="0"/>
          <w:numId w:val="2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 xml:space="preserve">Dokumentacja dotycząca programu studiów podyplomowych </w:t>
      </w:r>
      <w:r w:rsidR="000310AE">
        <w:rPr>
          <w:rFonts w:ascii="Arial" w:hAnsi="Arial" w:cs="Arial"/>
          <w:b/>
          <w:sz w:val="22"/>
          <w:szCs w:val="22"/>
        </w:rPr>
        <w:br/>
      </w:r>
      <w:r w:rsidRPr="000310AE">
        <w:rPr>
          <w:rFonts w:ascii="Arial" w:hAnsi="Arial" w:cs="Arial"/>
          <w:b/>
          <w:sz w:val="22"/>
          <w:szCs w:val="22"/>
        </w:rPr>
        <w:t>i sposobów jego realizacji</w:t>
      </w:r>
    </w:p>
    <w:p w14:paraId="4E2F1411" w14:textId="77777777" w:rsidR="00D105BB" w:rsidRPr="000310AE" w:rsidRDefault="00D105BB" w:rsidP="000310AE">
      <w:pPr>
        <w:pStyle w:val="NormalnyWeb"/>
        <w:spacing w:before="0" w:beforeAutospacing="0" w:after="0" w:afterAutospacing="0"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sz w:val="22"/>
          <w:szCs w:val="22"/>
        </w:rPr>
        <w:tab/>
        <w:t>Dokumentację dotyczącą programu i sposobów jego realizacji na studiach podyplomowych stanowi:</w:t>
      </w:r>
    </w:p>
    <w:p w14:paraId="7F21A8F6" w14:textId="77777777" w:rsidR="00D105BB" w:rsidRPr="000310AE" w:rsidRDefault="00D105BB" w:rsidP="000310AE">
      <w:pPr>
        <w:pStyle w:val="NormalnyWeb"/>
        <w:spacing w:before="0" w:beforeAutospacing="0" w:after="0" w:afterAutospacing="0"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sz w:val="22"/>
          <w:szCs w:val="22"/>
        </w:rPr>
        <w:t>1)</w:t>
      </w:r>
      <w:r w:rsidRPr="000310AE">
        <w:rPr>
          <w:rFonts w:ascii="Arial" w:hAnsi="Arial" w:cs="Arial"/>
          <w:i/>
          <w:sz w:val="22"/>
          <w:szCs w:val="22"/>
        </w:rPr>
        <w:t xml:space="preserve"> </w:t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>opis zakładanych efektów uczenia się;</w:t>
      </w:r>
    </w:p>
    <w:p w14:paraId="495BEEEF" w14:textId="41008321" w:rsidR="00D105BB" w:rsidRPr="000310AE" w:rsidRDefault="00D105BB" w:rsidP="000310AE">
      <w:pPr>
        <w:pStyle w:val="NormalnyWeb"/>
        <w:spacing w:before="0" w:beforeAutospacing="0" w:after="0" w:afterAutospacing="0"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sz w:val="22"/>
          <w:szCs w:val="22"/>
        </w:rPr>
        <w:t xml:space="preserve">2) opis procesu kształcenia prowadzący do osiągnięcia zakładanych efektów uczenia się, wraz z przypisanymi do poszczególnych modułów zajęć punktami ECTS – </w:t>
      </w:r>
      <w:r w:rsidR="000310AE">
        <w:rPr>
          <w:rStyle w:val="Uwydatnienie"/>
          <w:rFonts w:ascii="Arial" w:hAnsi="Arial" w:cs="Arial"/>
          <w:i w:val="0"/>
          <w:sz w:val="22"/>
          <w:szCs w:val="22"/>
        </w:rPr>
        <w:br/>
      </w:r>
      <w:r w:rsidRPr="000310AE">
        <w:rPr>
          <w:rStyle w:val="Uwydatnienie"/>
          <w:rFonts w:ascii="Arial" w:hAnsi="Arial" w:cs="Arial"/>
          <w:i w:val="0"/>
          <w:sz w:val="22"/>
          <w:szCs w:val="22"/>
        </w:rPr>
        <w:t>w formie sylabusów;</w:t>
      </w:r>
    </w:p>
    <w:p w14:paraId="1DF63675" w14:textId="473640EB" w:rsidR="00A06FC0" w:rsidRPr="000310AE" w:rsidRDefault="00A06FC0" w:rsidP="000310AE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0310AE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wykaz zajęć wraz z liczbą punktów ECTS realizowanych w poszczególnych semestrach wraz z informacją o liczbie godzin zajęć kształtujących umiejętności praktyczne, w tym liczbą godzin praktyk zawodowych, oraz liczbą punktów ECTS przypisanych do tych zajęć, a także liczbą godzin zajęć prowadzonych </w:t>
      </w:r>
      <w:r w:rsidR="00A74100">
        <w:rPr>
          <w:rStyle w:val="Uwydatnienie"/>
          <w:rFonts w:ascii="Arial" w:hAnsi="Arial" w:cs="Arial"/>
          <w:i w:val="0"/>
          <w:iCs w:val="0"/>
          <w:sz w:val="22"/>
          <w:szCs w:val="22"/>
        </w:rPr>
        <w:br/>
      </w:r>
      <w:r w:rsidRPr="000310AE">
        <w:rPr>
          <w:rStyle w:val="Uwydatnienie"/>
          <w:rFonts w:ascii="Arial" w:hAnsi="Arial" w:cs="Arial"/>
          <w:i w:val="0"/>
          <w:iCs w:val="0"/>
          <w:sz w:val="22"/>
          <w:szCs w:val="22"/>
        </w:rPr>
        <w:t>z</w:t>
      </w:r>
      <w:r w:rsidR="00A74100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0310AE">
        <w:rPr>
          <w:rStyle w:val="Uwydatnienie"/>
          <w:rFonts w:ascii="Arial" w:hAnsi="Arial" w:cs="Arial"/>
          <w:i w:val="0"/>
          <w:iCs w:val="0"/>
          <w:sz w:val="22"/>
          <w:szCs w:val="22"/>
        </w:rPr>
        <w:t>wykorzystaniem metod i technik kształcenia na odległość, oraz liczbą punktów ECTS przypisanych do tych zajęć – w formie planu</w:t>
      </w:r>
      <w:r w:rsidRPr="000310AE">
        <w:rPr>
          <w:rStyle w:val="Uwydatnienie"/>
          <w:rFonts w:ascii="Arial" w:hAnsi="Arial" w:cs="Arial"/>
          <w:sz w:val="22"/>
          <w:szCs w:val="22"/>
        </w:rPr>
        <w:t>.</w:t>
      </w:r>
    </w:p>
    <w:p w14:paraId="41C84AD7" w14:textId="77777777" w:rsidR="00D105BB" w:rsidRPr="000310AE" w:rsidRDefault="00D105BB" w:rsidP="000310AE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3BEBF0CC" w14:textId="77777777" w:rsidR="00D105BB" w:rsidRPr="000310AE" w:rsidRDefault="00D105BB" w:rsidP="000310AE">
      <w:pPr>
        <w:numPr>
          <w:ilvl w:val="0"/>
          <w:numId w:val="2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>Zasoby materialne – infrastruktura dydaktyczna</w:t>
      </w:r>
    </w:p>
    <w:p w14:paraId="6581A204" w14:textId="77777777" w:rsidR="00D105BB" w:rsidRPr="000310AE" w:rsidRDefault="00D105BB" w:rsidP="000310AE">
      <w:pPr>
        <w:pStyle w:val="Tekstpodstawowy"/>
        <w:autoSpaceDE w:val="0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eastAsia="Times New Roman" w:hAnsi="Arial" w:cs="Arial"/>
          <w:sz w:val="22"/>
          <w:szCs w:val="22"/>
        </w:rPr>
        <w:tab/>
        <w:t xml:space="preserve">Instytut Pedagogiki mieści się w budynku Wydziału Nauk Społecznych UG (Gdańsk, ul. Bażyńskiego 4). </w:t>
      </w:r>
      <w:r w:rsidRPr="000310AE">
        <w:rPr>
          <w:rFonts w:ascii="Arial" w:hAnsi="Arial" w:cs="Arial"/>
          <w:sz w:val="22"/>
          <w:szCs w:val="22"/>
        </w:rPr>
        <w:t>W obecnym nowoczesnym budynku dysponujemy:</w:t>
      </w:r>
    </w:p>
    <w:p w14:paraId="39316079" w14:textId="4BB367EC" w:rsidR="00D105BB" w:rsidRPr="000310AE" w:rsidRDefault="00D105BB" w:rsidP="000310AE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 xml:space="preserve">- 2 audytoriami wyposażonymi w nowoczesny sprzęt audiowizualny (w każdym </w:t>
      </w:r>
      <w:r w:rsidR="000310AE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>od 150 do 250 miejsc),</w:t>
      </w:r>
    </w:p>
    <w:p w14:paraId="364EE6D0" w14:textId="77777777" w:rsidR="00D105BB" w:rsidRPr="000310AE" w:rsidRDefault="00D105BB" w:rsidP="000310AE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 xml:space="preserve">- 15 salami wykładowymi i ćwiczeniowymi (od 20 do 70 osób) o łącznej powierzchni </w:t>
      </w:r>
      <w:smartTag w:uri="urn:schemas-microsoft-com:office:smarttags" w:element="metricconverter">
        <w:smartTagPr>
          <w:attr w:name="ProductID" w:val="794 m"/>
        </w:smartTagPr>
        <w:r w:rsidRPr="000310AE">
          <w:rPr>
            <w:rFonts w:ascii="Arial" w:hAnsi="Arial" w:cs="Arial"/>
            <w:sz w:val="22"/>
            <w:szCs w:val="22"/>
          </w:rPr>
          <w:t>794 m</w:t>
        </w:r>
      </w:smartTag>
      <w:r w:rsidRPr="000310AE">
        <w:rPr>
          <w:rFonts w:ascii="Arial" w:hAnsi="Arial" w:cs="Arial"/>
          <w:sz w:val="22"/>
          <w:szCs w:val="22"/>
        </w:rPr>
        <w:t xml:space="preserve">.kw. i łącznej liczbie miejsc 610. </w:t>
      </w:r>
    </w:p>
    <w:p w14:paraId="0BF97FC6" w14:textId="53066C04" w:rsidR="00D105BB" w:rsidRPr="000310AE" w:rsidRDefault="00D105BB" w:rsidP="000310AE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>W budynku WNS mieszczą się</w:t>
      </w:r>
      <w:r w:rsidR="00A74100">
        <w:rPr>
          <w:rFonts w:ascii="Arial" w:hAnsi="Arial" w:cs="Arial"/>
          <w:sz w:val="22"/>
          <w:szCs w:val="22"/>
        </w:rPr>
        <w:t xml:space="preserve"> </w:t>
      </w:r>
      <w:r w:rsidRPr="000310AE">
        <w:rPr>
          <w:rFonts w:ascii="Arial" w:hAnsi="Arial" w:cs="Arial"/>
          <w:sz w:val="22"/>
          <w:szCs w:val="22"/>
        </w:rPr>
        <w:t xml:space="preserve">pokoje pracownicze (47), nowe pomieszczenia biurowe dla dyrekcji i sekretariatu, pokoje magazynowe (na sprzęt audiowizualny). Ponadto w sprzęt została wyposażona pracownia komputerowa: 23 komputery w tym 19 nowych komputerów wraz z płaskimi monitorami LCD z dostępem do Internetu. </w:t>
      </w:r>
    </w:p>
    <w:p w14:paraId="7DA789F8" w14:textId="3CA6A7E5" w:rsidR="00D105BB" w:rsidRPr="000310AE" w:rsidRDefault="00185BF3" w:rsidP="000310AE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>B</w:t>
      </w:r>
      <w:r w:rsidR="00D105BB" w:rsidRPr="000310AE">
        <w:rPr>
          <w:rFonts w:ascii="Arial" w:hAnsi="Arial" w:cs="Arial"/>
          <w:sz w:val="22"/>
          <w:szCs w:val="22"/>
        </w:rPr>
        <w:t xml:space="preserve">udynek </w:t>
      </w:r>
      <w:r w:rsidRPr="000310AE">
        <w:rPr>
          <w:rFonts w:ascii="Arial" w:hAnsi="Arial" w:cs="Arial"/>
          <w:sz w:val="22"/>
          <w:szCs w:val="22"/>
        </w:rPr>
        <w:t xml:space="preserve">WNS </w:t>
      </w:r>
      <w:r w:rsidR="00D105BB" w:rsidRPr="000310AE">
        <w:rPr>
          <w:rFonts w:ascii="Arial" w:hAnsi="Arial" w:cs="Arial"/>
          <w:sz w:val="22"/>
          <w:szCs w:val="22"/>
        </w:rPr>
        <w:t xml:space="preserve">jest przystosowany również dla studentów niepełnosprawnych (windy, oznaczenia na drzwiach pomieszczeń dla studentów niewidomych). Posiada także: </w:t>
      </w:r>
      <w:r w:rsidR="00D105BB" w:rsidRPr="000310AE">
        <w:rPr>
          <w:rFonts w:ascii="Arial" w:hAnsi="Arial" w:cs="Arial"/>
          <w:sz w:val="22"/>
          <w:szCs w:val="22"/>
        </w:rPr>
        <w:lastRenderedPageBreak/>
        <w:t>dwa bufety (czynne także w soboty i niedziele), księgarnię, kiosk z punktem ksero.</w:t>
      </w:r>
    </w:p>
    <w:p w14:paraId="1F64F465" w14:textId="77777777" w:rsidR="00D105BB" w:rsidRPr="000310AE" w:rsidRDefault="00D105BB" w:rsidP="000310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007F8F" w14:textId="77777777" w:rsidR="00D105BB" w:rsidRPr="000310AE" w:rsidRDefault="00D105BB" w:rsidP="000310AE">
      <w:pPr>
        <w:numPr>
          <w:ilvl w:val="0"/>
          <w:numId w:val="3"/>
        </w:numPr>
        <w:spacing w:line="360" w:lineRule="auto"/>
        <w:ind w:left="709" w:firstLine="0"/>
        <w:jc w:val="both"/>
        <w:rPr>
          <w:rFonts w:ascii="Arial" w:hAnsi="Arial" w:cs="Arial"/>
          <w:b/>
          <w:sz w:val="22"/>
          <w:szCs w:val="22"/>
        </w:rPr>
      </w:pPr>
      <w:r w:rsidRPr="000310AE">
        <w:rPr>
          <w:rFonts w:ascii="Arial" w:hAnsi="Arial" w:cs="Arial"/>
          <w:b/>
          <w:sz w:val="22"/>
          <w:szCs w:val="22"/>
        </w:rPr>
        <w:t xml:space="preserve">Działania związane z zapewnianiem jakości kształcenia: </w:t>
      </w:r>
    </w:p>
    <w:p w14:paraId="6848FFE9" w14:textId="386AB0A4" w:rsidR="00A31A2E" w:rsidRPr="000310AE" w:rsidRDefault="00D105BB" w:rsidP="000310AE">
      <w:pPr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0310AE">
        <w:rPr>
          <w:rFonts w:ascii="Arial" w:hAnsi="Arial" w:cs="Arial"/>
          <w:sz w:val="22"/>
          <w:szCs w:val="22"/>
        </w:rPr>
        <w:tab/>
        <w:t xml:space="preserve">Prowadzi się badania ankietowe zajęć oraz hospitacje zajęć. Badania dotyczące zajęć prowadzone są w formie gwarantującej anonimowość wypowiedzi </w:t>
      </w:r>
      <w:r w:rsidR="00A42087" w:rsidRPr="000310AE">
        <w:rPr>
          <w:rFonts w:ascii="Arial" w:hAnsi="Arial" w:cs="Arial"/>
          <w:sz w:val="22"/>
          <w:szCs w:val="22"/>
        </w:rPr>
        <w:t>uczestników</w:t>
      </w:r>
      <w:r w:rsidRPr="000310AE">
        <w:rPr>
          <w:rFonts w:ascii="Arial" w:hAnsi="Arial" w:cs="Arial"/>
          <w:sz w:val="22"/>
          <w:szCs w:val="22"/>
        </w:rPr>
        <w:t xml:space="preserve">. Wyniki zbiorcze ankiet są każdego roku przedstawiane osobom ankietowanym </w:t>
      </w:r>
      <w:r w:rsidR="000A3E8C">
        <w:rPr>
          <w:rFonts w:ascii="Arial" w:hAnsi="Arial" w:cs="Arial"/>
          <w:sz w:val="22"/>
          <w:szCs w:val="22"/>
        </w:rPr>
        <w:t xml:space="preserve">oraz wykorzystywane w celu </w:t>
      </w:r>
      <w:r w:rsidR="00FE4850" w:rsidRPr="000310AE">
        <w:rPr>
          <w:rFonts w:ascii="Arial" w:hAnsi="Arial" w:cs="Arial"/>
          <w:sz w:val="22"/>
          <w:szCs w:val="22"/>
        </w:rPr>
        <w:t xml:space="preserve">doskonaleniu </w:t>
      </w:r>
      <w:r w:rsidR="00384344" w:rsidRPr="000310AE">
        <w:rPr>
          <w:rFonts w:ascii="Arial" w:hAnsi="Arial" w:cs="Arial"/>
          <w:sz w:val="22"/>
          <w:szCs w:val="22"/>
        </w:rPr>
        <w:t xml:space="preserve">jakości </w:t>
      </w:r>
      <w:r w:rsidR="00FE4850" w:rsidRPr="000310AE">
        <w:rPr>
          <w:rFonts w:ascii="Arial" w:hAnsi="Arial" w:cs="Arial"/>
          <w:sz w:val="22"/>
          <w:szCs w:val="22"/>
        </w:rPr>
        <w:t xml:space="preserve">programu kształcenia. </w:t>
      </w:r>
      <w:r w:rsidRPr="000310AE">
        <w:rPr>
          <w:rFonts w:ascii="Arial" w:hAnsi="Arial" w:cs="Arial"/>
          <w:sz w:val="22"/>
          <w:szCs w:val="22"/>
        </w:rPr>
        <w:t xml:space="preserve">Współpracuje się z podmiotami zewnętrznymi, które wspierają realizację studiów podyplomowych </w:t>
      </w:r>
      <w:r w:rsidR="00A74100">
        <w:rPr>
          <w:rFonts w:ascii="Arial" w:hAnsi="Arial" w:cs="Arial"/>
          <w:sz w:val="22"/>
          <w:szCs w:val="22"/>
        </w:rPr>
        <w:br/>
      </w:r>
      <w:r w:rsidRPr="000310AE">
        <w:rPr>
          <w:rFonts w:ascii="Arial" w:hAnsi="Arial" w:cs="Arial"/>
          <w:sz w:val="22"/>
          <w:szCs w:val="22"/>
        </w:rPr>
        <w:t>w zakresie zapewnienia jakości</w:t>
      </w:r>
      <w:r w:rsidR="00AA7901" w:rsidRPr="000310AE">
        <w:rPr>
          <w:rFonts w:ascii="Arial" w:hAnsi="Arial" w:cs="Arial"/>
          <w:sz w:val="22"/>
          <w:szCs w:val="22"/>
        </w:rPr>
        <w:t xml:space="preserve"> uczenia się</w:t>
      </w:r>
      <w:r w:rsidRPr="000310AE">
        <w:rPr>
          <w:rFonts w:ascii="Arial" w:hAnsi="Arial" w:cs="Arial"/>
          <w:sz w:val="22"/>
          <w:szCs w:val="22"/>
        </w:rPr>
        <w:t xml:space="preserve">. </w:t>
      </w:r>
    </w:p>
    <w:sectPr w:rsidR="00A31A2E" w:rsidRPr="000310AE" w:rsidSect="00A31A2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8208D" w14:textId="77777777" w:rsidR="00437486" w:rsidRDefault="00437486" w:rsidP="00DB3FA7">
      <w:r>
        <w:separator/>
      </w:r>
    </w:p>
  </w:endnote>
  <w:endnote w:type="continuationSeparator" w:id="0">
    <w:p w14:paraId="4961B536" w14:textId="77777777" w:rsidR="00437486" w:rsidRDefault="00437486" w:rsidP="00DB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32947"/>
      <w:docPartObj>
        <w:docPartGallery w:val="Page Numbers (Bottom of Page)"/>
        <w:docPartUnique/>
      </w:docPartObj>
    </w:sdtPr>
    <w:sdtEndPr/>
    <w:sdtContent>
      <w:p w14:paraId="6479274F" w14:textId="77777777" w:rsidR="00DB3FA7" w:rsidRDefault="00DB3FA7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E5E847" w14:textId="77777777" w:rsidR="00DB3FA7" w:rsidRDefault="00DB3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3DE8B" w14:textId="77777777" w:rsidR="00437486" w:rsidRDefault="00437486" w:rsidP="00DB3FA7">
      <w:r>
        <w:separator/>
      </w:r>
    </w:p>
  </w:footnote>
  <w:footnote w:type="continuationSeparator" w:id="0">
    <w:p w14:paraId="5BF67853" w14:textId="77777777" w:rsidR="00437486" w:rsidRDefault="00437486" w:rsidP="00DB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E03FC"/>
    <w:multiLevelType w:val="hybridMultilevel"/>
    <w:tmpl w:val="D22A11A2"/>
    <w:lvl w:ilvl="0" w:tplc="24D8F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51F1C"/>
    <w:multiLevelType w:val="hybridMultilevel"/>
    <w:tmpl w:val="777077CA"/>
    <w:lvl w:ilvl="0" w:tplc="017A2360">
      <w:start w:val="3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011CBA"/>
    <w:multiLevelType w:val="hybridMultilevel"/>
    <w:tmpl w:val="C40E0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46909"/>
    <w:multiLevelType w:val="hybridMultilevel"/>
    <w:tmpl w:val="D6B45582"/>
    <w:lvl w:ilvl="0" w:tplc="AE626E94">
      <w:start w:val="1"/>
      <w:numFmt w:val="decimal"/>
      <w:lvlText w:val="%1)"/>
      <w:lvlJc w:val="left"/>
      <w:pPr>
        <w:ind w:left="1069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D87A9D"/>
    <w:multiLevelType w:val="hybridMultilevel"/>
    <w:tmpl w:val="BD10B9FE"/>
    <w:lvl w:ilvl="0" w:tplc="24D8F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039103">
    <w:abstractNumId w:val="2"/>
  </w:num>
  <w:num w:numId="2" w16cid:durableId="26759920">
    <w:abstractNumId w:val="0"/>
  </w:num>
  <w:num w:numId="3" w16cid:durableId="2044866057">
    <w:abstractNumId w:val="4"/>
  </w:num>
  <w:num w:numId="4" w16cid:durableId="2130783730">
    <w:abstractNumId w:val="3"/>
  </w:num>
  <w:num w:numId="5" w16cid:durableId="1589538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5BB"/>
    <w:rsid w:val="000011D4"/>
    <w:rsid w:val="000036B2"/>
    <w:rsid w:val="000058C3"/>
    <w:rsid w:val="00006589"/>
    <w:rsid w:val="00006E45"/>
    <w:rsid w:val="000072F2"/>
    <w:rsid w:val="00007524"/>
    <w:rsid w:val="00007B51"/>
    <w:rsid w:val="000119C9"/>
    <w:rsid w:val="00011DD1"/>
    <w:rsid w:val="00011E28"/>
    <w:rsid w:val="00012521"/>
    <w:rsid w:val="00012F7C"/>
    <w:rsid w:val="00012FA2"/>
    <w:rsid w:val="000133BD"/>
    <w:rsid w:val="00014212"/>
    <w:rsid w:val="00014D3E"/>
    <w:rsid w:val="00015D53"/>
    <w:rsid w:val="00021FB6"/>
    <w:rsid w:val="00026323"/>
    <w:rsid w:val="00026B0B"/>
    <w:rsid w:val="00027AE4"/>
    <w:rsid w:val="00030459"/>
    <w:rsid w:val="000310AE"/>
    <w:rsid w:val="000317F4"/>
    <w:rsid w:val="00032339"/>
    <w:rsid w:val="00032B63"/>
    <w:rsid w:val="00034233"/>
    <w:rsid w:val="00036C8C"/>
    <w:rsid w:val="000400E2"/>
    <w:rsid w:val="000410E1"/>
    <w:rsid w:val="00041577"/>
    <w:rsid w:val="00041F5C"/>
    <w:rsid w:val="0004253B"/>
    <w:rsid w:val="00042C75"/>
    <w:rsid w:val="00045914"/>
    <w:rsid w:val="00050633"/>
    <w:rsid w:val="000509B1"/>
    <w:rsid w:val="0005107B"/>
    <w:rsid w:val="00051DC0"/>
    <w:rsid w:val="00053EBF"/>
    <w:rsid w:val="00054444"/>
    <w:rsid w:val="00054B22"/>
    <w:rsid w:val="00054F5B"/>
    <w:rsid w:val="000562DB"/>
    <w:rsid w:val="00060B2C"/>
    <w:rsid w:val="00060D1B"/>
    <w:rsid w:val="00061AD3"/>
    <w:rsid w:val="00061B81"/>
    <w:rsid w:val="00063688"/>
    <w:rsid w:val="0006427B"/>
    <w:rsid w:val="000669BA"/>
    <w:rsid w:val="00066CEA"/>
    <w:rsid w:val="0007076B"/>
    <w:rsid w:val="00072151"/>
    <w:rsid w:val="00073871"/>
    <w:rsid w:val="00073BE5"/>
    <w:rsid w:val="00073C74"/>
    <w:rsid w:val="00074649"/>
    <w:rsid w:val="000765FA"/>
    <w:rsid w:val="00076BB9"/>
    <w:rsid w:val="00077C47"/>
    <w:rsid w:val="00080D3D"/>
    <w:rsid w:val="00081164"/>
    <w:rsid w:val="00081FB0"/>
    <w:rsid w:val="00083369"/>
    <w:rsid w:val="000841AB"/>
    <w:rsid w:val="00085382"/>
    <w:rsid w:val="00087CF9"/>
    <w:rsid w:val="00090DD7"/>
    <w:rsid w:val="00091B3C"/>
    <w:rsid w:val="00091BDF"/>
    <w:rsid w:val="000923B1"/>
    <w:rsid w:val="0009263F"/>
    <w:rsid w:val="0009431A"/>
    <w:rsid w:val="0009628B"/>
    <w:rsid w:val="000A0783"/>
    <w:rsid w:val="000A0AD4"/>
    <w:rsid w:val="000A0B28"/>
    <w:rsid w:val="000A0D14"/>
    <w:rsid w:val="000A2554"/>
    <w:rsid w:val="000A2CA9"/>
    <w:rsid w:val="000A3E8C"/>
    <w:rsid w:val="000A69FA"/>
    <w:rsid w:val="000A6D26"/>
    <w:rsid w:val="000A6FDD"/>
    <w:rsid w:val="000A7D52"/>
    <w:rsid w:val="000B06A2"/>
    <w:rsid w:val="000B281C"/>
    <w:rsid w:val="000B3958"/>
    <w:rsid w:val="000B5EAD"/>
    <w:rsid w:val="000B6A7F"/>
    <w:rsid w:val="000B6F03"/>
    <w:rsid w:val="000C02C7"/>
    <w:rsid w:val="000C0943"/>
    <w:rsid w:val="000C0D26"/>
    <w:rsid w:val="000C3867"/>
    <w:rsid w:val="000C433B"/>
    <w:rsid w:val="000C5705"/>
    <w:rsid w:val="000C5F0B"/>
    <w:rsid w:val="000C6242"/>
    <w:rsid w:val="000D32CD"/>
    <w:rsid w:val="000D41C7"/>
    <w:rsid w:val="000D4B05"/>
    <w:rsid w:val="000D5C54"/>
    <w:rsid w:val="000D5D90"/>
    <w:rsid w:val="000D683F"/>
    <w:rsid w:val="000D69C3"/>
    <w:rsid w:val="000E024C"/>
    <w:rsid w:val="000E028F"/>
    <w:rsid w:val="000E2AFF"/>
    <w:rsid w:val="000E3D7A"/>
    <w:rsid w:val="000E449D"/>
    <w:rsid w:val="000E45CC"/>
    <w:rsid w:val="000E4FEC"/>
    <w:rsid w:val="000F00B2"/>
    <w:rsid w:val="000F0C25"/>
    <w:rsid w:val="000F1984"/>
    <w:rsid w:val="000F19A8"/>
    <w:rsid w:val="000F21B7"/>
    <w:rsid w:val="000F25BE"/>
    <w:rsid w:val="000F52E4"/>
    <w:rsid w:val="00100B6C"/>
    <w:rsid w:val="00101443"/>
    <w:rsid w:val="0010344B"/>
    <w:rsid w:val="00105792"/>
    <w:rsid w:val="001060F1"/>
    <w:rsid w:val="00106355"/>
    <w:rsid w:val="0010681B"/>
    <w:rsid w:val="001102B8"/>
    <w:rsid w:val="001104C6"/>
    <w:rsid w:val="00112854"/>
    <w:rsid w:val="00112AEE"/>
    <w:rsid w:val="00113D22"/>
    <w:rsid w:val="00114934"/>
    <w:rsid w:val="00115A09"/>
    <w:rsid w:val="00115BE3"/>
    <w:rsid w:val="00115D9E"/>
    <w:rsid w:val="00115E9A"/>
    <w:rsid w:val="00117E51"/>
    <w:rsid w:val="00120245"/>
    <w:rsid w:val="001209DA"/>
    <w:rsid w:val="00122D19"/>
    <w:rsid w:val="001235E9"/>
    <w:rsid w:val="00123C7C"/>
    <w:rsid w:val="00132353"/>
    <w:rsid w:val="00132452"/>
    <w:rsid w:val="00132D38"/>
    <w:rsid w:val="00132E5C"/>
    <w:rsid w:val="00133B1E"/>
    <w:rsid w:val="00133E86"/>
    <w:rsid w:val="00134B62"/>
    <w:rsid w:val="00137BDB"/>
    <w:rsid w:val="00140AE3"/>
    <w:rsid w:val="00140D69"/>
    <w:rsid w:val="0014157A"/>
    <w:rsid w:val="00142671"/>
    <w:rsid w:val="00144B8F"/>
    <w:rsid w:val="00146094"/>
    <w:rsid w:val="001463E8"/>
    <w:rsid w:val="00146A21"/>
    <w:rsid w:val="00147151"/>
    <w:rsid w:val="00147277"/>
    <w:rsid w:val="00147EE3"/>
    <w:rsid w:val="00150076"/>
    <w:rsid w:val="0015217C"/>
    <w:rsid w:val="00152DF4"/>
    <w:rsid w:val="00153E7D"/>
    <w:rsid w:val="00153F1D"/>
    <w:rsid w:val="001553D0"/>
    <w:rsid w:val="00155CD5"/>
    <w:rsid w:val="00157DFC"/>
    <w:rsid w:val="0016066E"/>
    <w:rsid w:val="0016096D"/>
    <w:rsid w:val="00161DAE"/>
    <w:rsid w:val="00162898"/>
    <w:rsid w:val="001644E2"/>
    <w:rsid w:val="001649AC"/>
    <w:rsid w:val="00165EF6"/>
    <w:rsid w:val="001677C9"/>
    <w:rsid w:val="00171D9D"/>
    <w:rsid w:val="0017327C"/>
    <w:rsid w:val="00175EE7"/>
    <w:rsid w:val="00176194"/>
    <w:rsid w:val="00176898"/>
    <w:rsid w:val="001812F9"/>
    <w:rsid w:val="00182059"/>
    <w:rsid w:val="00184575"/>
    <w:rsid w:val="00184672"/>
    <w:rsid w:val="001856B5"/>
    <w:rsid w:val="00185BF3"/>
    <w:rsid w:val="00186831"/>
    <w:rsid w:val="001936D8"/>
    <w:rsid w:val="00195744"/>
    <w:rsid w:val="00195E6E"/>
    <w:rsid w:val="00197795"/>
    <w:rsid w:val="00197F6E"/>
    <w:rsid w:val="001A062E"/>
    <w:rsid w:val="001A0CC9"/>
    <w:rsid w:val="001A10F7"/>
    <w:rsid w:val="001A477C"/>
    <w:rsid w:val="001A58BE"/>
    <w:rsid w:val="001A5BD8"/>
    <w:rsid w:val="001A5F85"/>
    <w:rsid w:val="001A6DDB"/>
    <w:rsid w:val="001B0CBD"/>
    <w:rsid w:val="001B26E8"/>
    <w:rsid w:val="001B2F92"/>
    <w:rsid w:val="001B402B"/>
    <w:rsid w:val="001B4EDC"/>
    <w:rsid w:val="001B5117"/>
    <w:rsid w:val="001B5B60"/>
    <w:rsid w:val="001B5FB4"/>
    <w:rsid w:val="001C00BD"/>
    <w:rsid w:val="001C0717"/>
    <w:rsid w:val="001C1E6C"/>
    <w:rsid w:val="001C2B86"/>
    <w:rsid w:val="001C3832"/>
    <w:rsid w:val="001C563D"/>
    <w:rsid w:val="001C6981"/>
    <w:rsid w:val="001C6C59"/>
    <w:rsid w:val="001D2D29"/>
    <w:rsid w:val="001D3D22"/>
    <w:rsid w:val="001D4493"/>
    <w:rsid w:val="001D5DE6"/>
    <w:rsid w:val="001D77B1"/>
    <w:rsid w:val="001E15E4"/>
    <w:rsid w:val="001E2499"/>
    <w:rsid w:val="001E249B"/>
    <w:rsid w:val="001E2C19"/>
    <w:rsid w:val="001E3AF7"/>
    <w:rsid w:val="001E40D6"/>
    <w:rsid w:val="001E63F3"/>
    <w:rsid w:val="001E7E48"/>
    <w:rsid w:val="001F13AC"/>
    <w:rsid w:val="001F1474"/>
    <w:rsid w:val="001F1CB4"/>
    <w:rsid w:val="001F27F8"/>
    <w:rsid w:val="001F39AB"/>
    <w:rsid w:val="001F3A88"/>
    <w:rsid w:val="001F3C44"/>
    <w:rsid w:val="001F653E"/>
    <w:rsid w:val="001F6DAF"/>
    <w:rsid w:val="001F6FDF"/>
    <w:rsid w:val="001F7566"/>
    <w:rsid w:val="00200804"/>
    <w:rsid w:val="002038D4"/>
    <w:rsid w:val="002043B1"/>
    <w:rsid w:val="00205B67"/>
    <w:rsid w:val="002062B4"/>
    <w:rsid w:val="00206A85"/>
    <w:rsid w:val="00210C7F"/>
    <w:rsid w:val="00214E5A"/>
    <w:rsid w:val="002166E1"/>
    <w:rsid w:val="0021704D"/>
    <w:rsid w:val="00217E83"/>
    <w:rsid w:val="0022127C"/>
    <w:rsid w:val="00222DE6"/>
    <w:rsid w:val="002263CB"/>
    <w:rsid w:val="002265AB"/>
    <w:rsid w:val="0022680E"/>
    <w:rsid w:val="002278E2"/>
    <w:rsid w:val="002306B4"/>
    <w:rsid w:val="00231B12"/>
    <w:rsid w:val="00232F0E"/>
    <w:rsid w:val="00237F44"/>
    <w:rsid w:val="002417C6"/>
    <w:rsid w:val="00241E37"/>
    <w:rsid w:val="00246CE3"/>
    <w:rsid w:val="00247702"/>
    <w:rsid w:val="00247CE7"/>
    <w:rsid w:val="002503BC"/>
    <w:rsid w:val="00250E91"/>
    <w:rsid w:val="00252594"/>
    <w:rsid w:val="00252BAB"/>
    <w:rsid w:val="0025442B"/>
    <w:rsid w:val="002544C1"/>
    <w:rsid w:val="0025597E"/>
    <w:rsid w:val="00256004"/>
    <w:rsid w:val="00256CFE"/>
    <w:rsid w:val="00257694"/>
    <w:rsid w:val="00257698"/>
    <w:rsid w:val="00262F9C"/>
    <w:rsid w:val="00262FC2"/>
    <w:rsid w:val="00263982"/>
    <w:rsid w:val="00263A5E"/>
    <w:rsid w:val="00264093"/>
    <w:rsid w:val="002647BE"/>
    <w:rsid w:val="00264B57"/>
    <w:rsid w:val="00267D51"/>
    <w:rsid w:val="00270EAD"/>
    <w:rsid w:val="00271F11"/>
    <w:rsid w:val="00272ABE"/>
    <w:rsid w:val="0027507C"/>
    <w:rsid w:val="00277CFB"/>
    <w:rsid w:val="00282379"/>
    <w:rsid w:val="002864FE"/>
    <w:rsid w:val="0028776E"/>
    <w:rsid w:val="00287A2A"/>
    <w:rsid w:val="00292492"/>
    <w:rsid w:val="002940E1"/>
    <w:rsid w:val="002945A5"/>
    <w:rsid w:val="002969D5"/>
    <w:rsid w:val="00296A5D"/>
    <w:rsid w:val="002A0298"/>
    <w:rsid w:val="002A088C"/>
    <w:rsid w:val="002A5750"/>
    <w:rsid w:val="002A61DD"/>
    <w:rsid w:val="002A7544"/>
    <w:rsid w:val="002A7D66"/>
    <w:rsid w:val="002B05B0"/>
    <w:rsid w:val="002B0BE6"/>
    <w:rsid w:val="002B15EE"/>
    <w:rsid w:val="002B4BCB"/>
    <w:rsid w:val="002B5081"/>
    <w:rsid w:val="002C0699"/>
    <w:rsid w:val="002C0AFF"/>
    <w:rsid w:val="002C4A65"/>
    <w:rsid w:val="002C55CA"/>
    <w:rsid w:val="002C7A41"/>
    <w:rsid w:val="002D1AE5"/>
    <w:rsid w:val="002D35E8"/>
    <w:rsid w:val="002D381E"/>
    <w:rsid w:val="002D3BFE"/>
    <w:rsid w:val="002D520C"/>
    <w:rsid w:val="002E03E1"/>
    <w:rsid w:val="002E08E0"/>
    <w:rsid w:val="002E09AE"/>
    <w:rsid w:val="002E1409"/>
    <w:rsid w:val="002E1CB2"/>
    <w:rsid w:val="002E3675"/>
    <w:rsid w:val="002E36CF"/>
    <w:rsid w:val="002E5656"/>
    <w:rsid w:val="002E5B40"/>
    <w:rsid w:val="002F06D8"/>
    <w:rsid w:val="002F25C6"/>
    <w:rsid w:val="002F2A5F"/>
    <w:rsid w:val="002F3385"/>
    <w:rsid w:val="002F6FBB"/>
    <w:rsid w:val="002F78FD"/>
    <w:rsid w:val="002F7D48"/>
    <w:rsid w:val="0030106F"/>
    <w:rsid w:val="0030124F"/>
    <w:rsid w:val="0030149A"/>
    <w:rsid w:val="00301B98"/>
    <w:rsid w:val="00302D1F"/>
    <w:rsid w:val="0030428C"/>
    <w:rsid w:val="00304745"/>
    <w:rsid w:val="00306FB2"/>
    <w:rsid w:val="00307EF0"/>
    <w:rsid w:val="00310955"/>
    <w:rsid w:val="0031528C"/>
    <w:rsid w:val="00315ACF"/>
    <w:rsid w:val="003162F3"/>
    <w:rsid w:val="00316B37"/>
    <w:rsid w:val="00320FAE"/>
    <w:rsid w:val="00321C0F"/>
    <w:rsid w:val="0032241B"/>
    <w:rsid w:val="00324831"/>
    <w:rsid w:val="00324878"/>
    <w:rsid w:val="0032550A"/>
    <w:rsid w:val="00326210"/>
    <w:rsid w:val="00327B8F"/>
    <w:rsid w:val="0033096C"/>
    <w:rsid w:val="003348A7"/>
    <w:rsid w:val="00336588"/>
    <w:rsid w:val="00340F72"/>
    <w:rsid w:val="003428F4"/>
    <w:rsid w:val="0034303F"/>
    <w:rsid w:val="00345A3A"/>
    <w:rsid w:val="00346502"/>
    <w:rsid w:val="00346BCD"/>
    <w:rsid w:val="0035014F"/>
    <w:rsid w:val="00351EF8"/>
    <w:rsid w:val="003553C5"/>
    <w:rsid w:val="00356388"/>
    <w:rsid w:val="00356F03"/>
    <w:rsid w:val="00357C8C"/>
    <w:rsid w:val="00360134"/>
    <w:rsid w:val="00361B4E"/>
    <w:rsid w:val="00363447"/>
    <w:rsid w:val="00370CFA"/>
    <w:rsid w:val="00371B10"/>
    <w:rsid w:val="00371D3E"/>
    <w:rsid w:val="00373B5F"/>
    <w:rsid w:val="00376172"/>
    <w:rsid w:val="00382E3F"/>
    <w:rsid w:val="00383C40"/>
    <w:rsid w:val="00384344"/>
    <w:rsid w:val="0038450E"/>
    <w:rsid w:val="00385001"/>
    <w:rsid w:val="00386079"/>
    <w:rsid w:val="003877D6"/>
    <w:rsid w:val="003901F3"/>
    <w:rsid w:val="003907CD"/>
    <w:rsid w:val="003936AE"/>
    <w:rsid w:val="003A1324"/>
    <w:rsid w:val="003A39D4"/>
    <w:rsid w:val="003A4192"/>
    <w:rsid w:val="003A51AB"/>
    <w:rsid w:val="003B0E0E"/>
    <w:rsid w:val="003B1895"/>
    <w:rsid w:val="003C30DD"/>
    <w:rsid w:val="003C3FF4"/>
    <w:rsid w:val="003C4154"/>
    <w:rsid w:val="003C4700"/>
    <w:rsid w:val="003C6FE0"/>
    <w:rsid w:val="003C7202"/>
    <w:rsid w:val="003C78F4"/>
    <w:rsid w:val="003C7930"/>
    <w:rsid w:val="003C795E"/>
    <w:rsid w:val="003D1AC2"/>
    <w:rsid w:val="003D23EA"/>
    <w:rsid w:val="003D2D30"/>
    <w:rsid w:val="003D3B29"/>
    <w:rsid w:val="003D474A"/>
    <w:rsid w:val="003D4951"/>
    <w:rsid w:val="003D525E"/>
    <w:rsid w:val="003D609F"/>
    <w:rsid w:val="003D6643"/>
    <w:rsid w:val="003D66ED"/>
    <w:rsid w:val="003D7BDD"/>
    <w:rsid w:val="003E19E6"/>
    <w:rsid w:val="003E2090"/>
    <w:rsid w:val="003E48ED"/>
    <w:rsid w:val="003E55C3"/>
    <w:rsid w:val="003E6778"/>
    <w:rsid w:val="003E7370"/>
    <w:rsid w:val="003E752F"/>
    <w:rsid w:val="003F2445"/>
    <w:rsid w:val="003F2AAF"/>
    <w:rsid w:val="003F2BFC"/>
    <w:rsid w:val="003F4080"/>
    <w:rsid w:val="003F4385"/>
    <w:rsid w:val="003F50AF"/>
    <w:rsid w:val="003F6156"/>
    <w:rsid w:val="003F7744"/>
    <w:rsid w:val="004011EB"/>
    <w:rsid w:val="004040A0"/>
    <w:rsid w:val="00404954"/>
    <w:rsid w:val="0040520B"/>
    <w:rsid w:val="00405FFF"/>
    <w:rsid w:val="004073A7"/>
    <w:rsid w:val="00407C11"/>
    <w:rsid w:val="00411CA9"/>
    <w:rsid w:val="00412A1D"/>
    <w:rsid w:val="00416C4F"/>
    <w:rsid w:val="00417F9E"/>
    <w:rsid w:val="004243F7"/>
    <w:rsid w:val="00424453"/>
    <w:rsid w:val="0042499F"/>
    <w:rsid w:val="0042607E"/>
    <w:rsid w:val="004279C7"/>
    <w:rsid w:val="00430AC1"/>
    <w:rsid w:val="004314B2"/>
    <w:rsid w:val="00431CFF"/>
    <w:rsid w:val="00431E53"/>
    <w:rsid w:val="00432987"/>
    <w:rsid w:val="004334E9"/>
    <w:rsid w:val="00433CF0"/>
    <w:rsid w:val="004346B5"/>
    <w:rsid w:val="00436942"/>
    <w:rsid w:val="004373DF"/>
    <w:rsid w:val="00437486"/>
    <w:rsid w:val="004472DC"/>
    <w:rsid w:val="00447B94"/>
    <w:rsid w:val="00450669"/>
    <w:rsid w:val="0045073B"/>
    <w:rsid w:val="00450D89"/>
    <w:rsid w:val="0045334B"/>
    <w:rsid w:val="00453D84"/>
    <w:rsid w:val="00454131"/>
    <w:rsid w:val="004556DB"/>
    <w:rsid w:val="004570A8"/>
    <w:rsid w:val="00457586"/>
    <w:rsid w:val="004614FA"/>
    <w:rsid w:val="0046169B"/>
    <w:rsid w:val="00461E2E"/>
    <w:rsid w:val="00462E5B"/>
    <w:rsid w:val="004646B5"/>
    <w:rsid w:val="00465B32"/>
    <w:rsid w:val="00467177"/>
    <w:rsid w:val="00467E62"/>
    <w:rsid w:val="0047070E"/>
    <w:rsid w:val="00471472"/>
    <w:rsid w:val="0047151A"/>
    <w:rsid w:val="004716DB"/>
    <w:rsid w:val="00472291"/>
    <w:rsid w:val="00473BD2"/>
    <w:rsid w:val="004751FA"/>
    <w:rsid w:val="0048074D"/>
    <w:rsid w:val="00481893"/>
    <w:rsid w:val="004840C8"/>
    <w:rsid w:val="004852EB"/>
    <w:rsid w:val="00485CDB"/>
    <w:rsid w:val="0048732D"/>
    <w:rsid w:val="004920E0"/>
    <w:rsid w:val="0049494C"/>
    <w:rsid w:val="00496039"/>
    <w:rsid w:val="00496C92"/>
    <w:rsid w:val="00496F40"/>
    <w:rsid w:val="004A2D57"/>
    <w:rsid w:val="004A46DF"/>
    <w:rsid w:val="004A6556"/>
    <w:rsid w:val="004A7636"/>
    <w:rsid w:val="004B1CCE"/>
    <w:rsid w:val="004B1D66"/>
    <w:rsid w:val="004B2D2F"/>
    <w:rsid w:val="004B39C3"/>
    <w:rsid w:val="004B4534"/>
    <w:rsid w:val="004B4C49"/>
    <w:rsid w:val="004B5329"/>
    <w:rsid w:val="004C07AD"/>
    <w:rsid w:val="004C1782"/>
    <w:rsid w:val="004C17FE"/>
    <w:rsid w:val="004C2CD2"/>
    <w:rsid w:val="004C3A64"/>
    <w:rsid w:val="004C5D63"/>
    <w:rsid w:val="004C5FEA"/>
    <w:rsid w:val="004D0494"/>
    <w:rsid w:val="004D0524"/>
    <w:rsid w:val="004D1900"/>
    <w:rsid w:val="004D1AEA"/>
    <w:rsid w:val="004D296F"/>
    <w:rsid w:val="004D3088"/>
    <w:rsid w:val="004D31EC"/>
    <w:rsid w:val="004D445E"/>
    <w:rsid w:val="004D6745"/>
    <w:rsid w:val="004D70A1"/>
    <w:rsid w:val="004D731F"/>
    <w:rsid w:val="004D79AF"/>
    <w:rsid w:val="004D7AE4"/>
    <w:rsid w:val="004E08C7"/>
    <w:rsid w:val="004E0FA3"/>
    <w:rsid w:val="004E2FAA"/>
    <w:rsid w:val="004E307C"/>
    <w:rsid w:val="004F1F00"/>
    <w:rsid w:val="004F3693"/>
    <w:rsid w:val="004F45FA"/>
    <w:rsid w:val="004F4700"/>
    <w:rsid w:val="004F5A1C"/>
    <w:rsid w:val="004F6851"/>
    <w:rsid w:val="004F713E"/>
    <w:rsid w:val="004F7904"/>
    <w:rsid w:val="0050059D"/>
    <w:rsid w:val="0050078C"/>
    <w:rsid w:val="005008CF"/>
    <w:rsid w:val="0050194C"/>
    <w:rsid w:val="00501C50"/>
    <w:rsid w:val="005025F3"/>
    <w:rsid w:val="00503D49"/>
    <w:rsid w:val="0050603B"/>
    <w:rsid w:val="005124E1"/>
    <w:rsid w:val="00513B20"/>
    <w:rsid w:val="005143CA"/>
    <w:rsid w:val="00514E27"/>
    <w:rsid w:val="00515A5D"/>
    <w:rsid w:val="00516D77"/>
    <w:rsid w:val="005207E6"/>
    <w:rsid w:val="00523609"/>
    <w:rsid w:val="005236B3"/>
    <w:rsid w:val="00524879"/>
    <w:rsid w:val="0052524D"/>
    <w:rsid w:val="0052555D"/>
    <w:rsid w:val="00525CD7"/>
    <w:rsid w:val="00527EED"/>
    <w:rsid w:val="0053149C"/>
    <w:rsid w:val="00532700"/>
    <w:rsid w:val="005328F5"/>
    <w:rsid w:val="00533930"/>
    <w:rsid w:val="00533E28"/>
    <w:rsid w:val="00533EE5"/>
    <w:rsid w:val="00534009"/>
    <w:rsid w:val="005344CD"/>
    <w:rsid w:val="00534F45"/>
    <w:rsid w:val="0053688C"/>
    <w:rsid w:val="0053740D"/>
    <w:rsid w:val="00542501"/>
    <w:rsid w:val="00543482"/>
    <w:rsid w:val="005439C4"/>
    <w:rsid w:val="00546AD2"/>
    <w:rsid w:val="0054788A"/>
    <w:rsid w:val="00547F73"/>
    <w:rsid w:val="00550212"/>
    <w:rsid w:val="005513F7"/>
    <w:rsid w:val="00552808"/>
    <w:rsid w:val="00552ED5"/>
    <w:rsid w:val="0055339F"/>
    <w:rsid w:val="0055360A"/>
    <w:rsid w:val="00554073"/>
    <w:rsid w:val="0055486E"/>
    <w:rsid w:val="005551AE"/>
    <w:rsid w:val="00562545"/>
    <w:rsid w:val="00562E3F"/>
    <w:rsid w:val="005646A4"/>
    <w:rsid w:val="00565611"/>
    <w:rsid w:val="00565A2A"/>
    <w:rsid w:val="005663A2"/>
    <w:rsid w:val="0056709E"/>
    <w:rsid w:val="005670E9"/>
    <w:rsid w:val="00567B74"/>
    <w:rsid w:val="00570771"/>
    <w:rsid w:val="00571072"/>
    <w:rsid w:val="005727C6"/>
    <w:rsid w:val="00572E33"/>
    <w:rsid w:val="00575826"/>
    <w:rsid w:val="00580BA7"/>
    <w:rsid w:val="00581DA9"/>
    <w:rsid w:val="00582D78"/>
    <w:rsid w:val="005857C8"/>
    <w:rsid w:val="00590100"/>
    <w:rsid w:val="00590697"/>
    <w:rsid w:val="00590890"/>
    <w:rsid w:val="00591DB3"/>
    <w:rsid w:val="00592C33"/>
    <w:rsid w:val="005A00D6"/>
    <w:rsid w:val="005A130B"/>
    <w:rsid w:val="005A1616"/>
    <w:rsid w:val="005A2C44"/>
    <w:rsid w:val="005A420A"/>
    <w:rsid w:val="005A5592"/>
    <w:rsid w:val="005A7538"/>
    <w:rsid w:val="005B09FF"/>
    <w:rsid w:val="005B0BCC"/>
    <w:rsid w:val="005B2D2A"/>
    <w:rsid w:val="005B5F6B"/>
    <w:rsid w:val="005B6121"/>
    <w:rsid w:val="005B62A1"/>
    <w:rsid w:val="005B65E6"/>
    <w:rsid w:val="005C0E6B"/>
    <w:rsid w:val="005C1A28"/>
    <w:rsid w:val="005C211E"/>
    <w:rsid w:val="005C2BD0"/>
    <w:rsid w:val="005C3CD3"/>
    <w:rsid w:val="005C4C63"/>
    <w:rsid w:val="005C6A44"/>
    <w:rsid w:val="005C6CB0"/>
    <w:rsid w:val="005C6CBB"/>
    <w:rsid w:val="005C7983"/>
    <w:rsid w:val="005D0765"/>
    <w:rsid w:val="005D1559"/>
    <w:rsid w:val="005D1D0C"/>
    <w:rsid w:val="005D38E5"/>
    <w:rsid w:val="005D6040"/>
    <w:rsid w:val="005D764C"/>
    <w:rsid w:val="005D7D96"/>
    <w:rsid w:val="005E2781"/>
    <w:rsid w:val="005E2DCF"/>
    <w:rsid w:val="005E46E7"/>
    <w:rsid w:val="005E51D0"/>
    <w:rsid w:val="005E6EBE"/>
    <w:rsid w:val="005E7FB5"/>
    <w:rsid w:val="005F213D"/>
    <w:rsid w:val="005F2B85"/>
    <w:rsid w:val="005F388B"/>
    <w:rsid w:val="005F428B"/>
    <w:rsid w:val="005F4D93"/>
    <w:rsid w:val="005F63E6"/>
    <w:rsid w:val="005F6B40"/>
    <w:rsid w:val="005F7274"/>
    <w:rsid w:val="005F7351"/>
    <w:rsid w:val="0060060D"/>
    <w:rsid w:val="00602D55"/>
    <w:rsid w:val="006045C0"/>
    <w:rsid w:val="00605D15"/>
    <w:rsid w:val="006063BC"/>
    <w:rsid w:val="00612E2D"/>
    <w:rsid w:val="00613DE2"/>
    <w:rsid w:val="00616826"/>
    <w:rsid w:val="006200AC"/>
    <w:rsid w:val="0062147E"/>
    <w:rsid w:val="00621BC5"/>
    <w:rsid w:val="0062351E"/>
    <w:rsid w:val="006237A7"/>
    <w:rsid w:val="00623EB5"/>
    <w:rsid w:val="00625509"/>
    <w:rsid w:val="00625EFA"/>
    <w:rsid w:val="00626AD0"/>
    <w:rsid w:val="00626B70"/>
    <w:rsid w:val="00627062"/>
    <w:rsid w:val="00631DC0"/>
    <w:rsid w:val="00632090"/>
    <w:rsid w:val="006343BD"/>
    <w:rsid w:val="00636B3E"/>
    <w:rsid w:val="00637C5B"/>
    <w:rsid w:val="00641316"/>
    <w:rsid w:val="00642169"/>
    <w:rsid w:val="00642793"/>
    <w:rsid w:val="00643B00"/>
    <w:rsid w:val="00644F3F"/>
    <w:rsid w:val="00645930"/>
    <w:rsid w:val="00645E40"/>
    <w:rsid w:val="00646BE2"/>
    <w:rsid w:val="00647906"/>
    <w:rsid w:val="00650D0E"/>
    <w:rsid w:val="00652048"/>
    <w:rsid w:val="00652692"/>
    <w:rsid w:val="0065323C"/>
    <w:rsid w:val="00655F90"/>
    <w:rsid w:val="00657972"/>
    <w:rsid w:val="006615C8"/>
    <w:rsid w:val="00661769"/>
    <w:rsid w:val="00663758"/>
    <w:rsid w:val="006637D6"/>
    <w:rsid w:val="00663942"/>
    <w:rsid w:val="0066435B"/>
    <w:rsid w:val="006649C9"/>
    <w:rsid w:val="0066640D"/>
    <w:rsid w:val="006675A6"/>
    <w:rsid w:val="006710CD"/>
    <w:rsid w:val="0067204E"/>
    <w:rsid w:val="00673923"/>
    <w:rsid w:val="00676198"/>
    <w:rsid w:val="00683974"/>
    <w:rsid w:val="006850E0"/>
    <w:rsid w:val="00687CC0"/>
    <w:rsid w:val="0069024F"/>
    <w:rsid w:val="00691191"/>
    <w:rsid w:val="00693224"/>
    <w:rsid w:val="00693BD6"/>
    <w:rsid w:val="00693BF9"/>
    <w:rsid w:val="00693D8D"/>
    <w:rsid w:val="00693F17"/>
    <w:rsid w:val="00694A2D"/>
    <w:rsid w:val="00695E29"/>
    <w:rsid w:val="00696440"/>
    <w:rsid w:val="00697A3B"/>
    <w:rsid w:val="006A027B"/>
    <w:rsid w:val="006A2A33"/>
    <w:rsid w:val="006A3CDD"/>
    <w:rsid w:val="006A4BA4"/>
    <w:rsid w:val="006A54FD"/>
    <w:rsid w:val="006A6330"/>
    <w:rsid w:val="006A7C72"/>
    <w:rsid w:val="006B12F0"/>
    <w:rsid w:val="006B1A6B"/>
    <w:rsid w:val="006B22D7"/>
    <w:rsid w:val="006B2945"/>
    <w:rsid w:val="006B6FBB"/>
    <w:rsid w:val="006C01AB"/>
    <w:rsid w:val="006C2587"/>
    <w:rsid w:val="006C4BD5"/>
    <w:rsid w:val="006C507B"/>
    <w:rsid w:val="006C5EC3"/>
    <w:rsid w:val="006C6EEC"/>
    <w:rsid w:val="006D0C18"/>
    <w:rsid w:val="006D0C58"/>
    <w:rsid w:val="006D0F32"/>
    <w:rsid w:val="006D2263"/>
    <w:rsid w:val="006D23A9"/>
    <w:rsid w:val="006D253C"/>
    <w:rsid w:val="006D46CE"/>
    <w:rsid w:val="006D69FF"/>
    <w:rsid w:val="006E1481"/>
    <w:rsid w:val="006E4725"/>
    <w:rsid w:val="006E48AC"/>
    <w:rsid w:val="006E497A"/>
    <w:rsid w:val="006E5014"/>
    <w:rsid w:val="006E7A63"/>
    <w:rsid w:val="006F040C"/>
    <w:rsid w:val="006F0963"/>
    <w:rsid w:val="006F0F9C"/>
    <w:rsid w:val="006F1BC3"/>
    <w:rsid w:val="006F2770"/>
    <w:rsid w:val="006F3DA7"/>
    <w:rsid w:val="006F4908"/>
    <w:rsid w:val="006F70EB"/>
    <w:rsid w:val="007002C2"/>
    <w:rsid w:val="007003AC"/>
    <w:rsid w:val="00707DB3"/>
    <w:rsid w:val="007107BD"/>
    <w:rsid w:val="00711DE9"/>
    <w:rsid w:val="00713276"/>
    <w:rsid w:val="007136EB"/>
    <w:rsid w:val="00713789"/>
    <w:rsid w:val="007167D8"/>
    <w:rsid w:val="00717537"/>
    <w:rsid w:val="00717545"/>
    <w:rsid w:val="0071775D"/>
    <w:rsid w:val="00727622"/>
    <w:rsid w:val="00727C58"/>
    <w:rsid w:val="00731077"/>
    <w:rsid w:val="00732607"/>
    <w:rsid w:val="00732F69"/>
    <w:rsid w:val="00737A1C"/>
    <w:rsid w:val="00737A81"/>
    <w:rsid w:val="00740FE1"/>
    <w:rsid w:val="007411FF"/>
    <w:rsid w:val="0074374F"/>
    <w:rsid w:val="00743ECA"/>
    <w:rsid w:val="00751E86"/>
    <w:rsid w:val="00753211"/>
    <w:rsid w:val="00755233"/>
    <w:rsid w:val="00755690"/>
    <w:rsid w:val="00755AC6"/>
    <w:rsid w:val="00756664"/>
    <w:rsid w:val="0075724E"/>
    <w:rsid w:val="007572C1"/>
    <w:rsid w:val="00761CA0"/>
    <w:rsid w:val="00761EC0"/>
    <w:rsid w:val="00764473"/>
    <w:rsid w:val="00765723"/>
    <w:rsid w:val="0077144E"/>
    <w:rsid w:val="00771FF9"/>
    <w:rsid w:val="00773D2E"/>
    <w:rsid w:val="007766DE"/>
    <w:rsid w:val="00776B56"/>
    <w:rsid w:val="00777C50"/>
    <w:rsid w:val="007846F1"/>
    <w:rsid w:val="007848F1"/>
    <w:rsid w:val="007867B6"/>
    <w:rsid w:val="0079160E"/>
    <w:rsid w:val="00792763"/>
    <w:rsid w:val="00792D49"/>
    <w:rsid w:val="00793742"/>
    <w:rsid w:val="00794095"/>
    <w:rsid w:val="00794EFD"/>
    <w:rsid w:val="00795BEE"/>
    <w:rsid w:val="00796949"/>
    <w:rsid w:val="007A0F6C"/>
    <w:rsid w:val="007A3F54"/>
    <w:rsid w:val="007A462A"/>
    <w:rsid w:val="007A5655"/>
    <w:rsid w:val="007A5901"/>
    <w:rsid w:val="007A625C"/>
    <w:rsid w:val="007A66C1"/>
    <w:rsid w:val="007A7879"/>
    <w:rsid w:val="007B0D4F"/>
    <w:rsid w:val="007B1384"/>
    <w:rsid w:val="007B1F72"/>
    <w:rsid w:val="007B2F12"/>
    <w:rsid w:val="007B4855"/>
    <w:rsid w:val="007B6301"/>
    <w:rsid w:val="007B6D6D"/>
    <w:rsid w:val="007B7799"/>
    <w:rsid w:val="007C0E18"/>
    <w:rsid w:val="007C171D"/>
    <w:rsid w:val="007C2095"/>
    <w:rsid w:val="007C2313"/>
    <w:rsid w:val="007C4B98"/>
    <w:rsid w:val="007C67FC"/>
    <w:rsid w:val="007D3858"/>
    <w:rsid w:val="007E177A"/>
    <w:rsid w:val="007E4797"/>
    <w:rsid w:val="007E7DB9"/>
    <w:rsid w:val="007F2931"/>
    <w:rsid w:val="007F4393"/>
    <w:rsid w:val="007F5BD7"/>
    <w:rsid w:val="007F5DBF"/>
    <w:rsid w:val="007F74B5"/>
    <w:rsid w:val="007F79F6"/>
    <w:rsid w:val="00801061"/>
    <w:rsid w:val="0080323A"/>
    <w:rsid w:val="008034F6"/>
    <w:rsid w:val="0081058A"/>
    <w:rsid w:val="008111A3"/>
    <w:rsid w:val="0081144A"/>
    <w:rsid w:val="00814EEA"/>
    <w:rsid w:val="00815695"/>
    <w:rsid w:val="00816460"/>
    <w:rsid w:val="00816880"/>
    <w:rsid w:val="00816ACB"/>
    <w:rsid w:val="00817C41"/>
    <w:rsid w:val="00822DE5"/>
    <w:rsid w:val="00825FAF"/>
    <w:rsid w:val="008271F7"/>
    <w:rsid w:val="0082733E"/>
    <w:rsid w:val="008300BB"/>
    <w:rsid w:val="00830192"/>
    <w:rsid w:val="00830F68"/>
    <w:rsid w:val="0083224D"/>
    <w:rsid w:val="00832B96"/>
    <w:rsid w:val="00833807"/>
    <w:rsid w:val="00833C5D"/>
    <w:rsid w:val="00833EB2"/>
    <w:rsid w:val="00834D00"/>
    <w:rsid w:val="00834FFF"/>
    <w:rsid w:val="0083681E"/>
    <w:rsid w:val="008431B3"/>
    <w:rsid w:val="00844414"/>
    <w:rsid w:val="00844BB0"/>
    <w:rsid w:val="00845FDE"/>
    <w:rsid w:val="00846334"/>
    <w:rsid w:val="008514F4"/>
    <w:rsid w:val="00852E9F"/>
    <w:rsid w:val="00853514"/>
    <w:rsid w:val="00855766"/>
    <w:rsid w:val="008607B4"/>
    <w:rsid w:val="00860BE7"/>
    <w:rsid w:val="00861727"/>
    <w:rsid w:val="0086311A"/>
    <w:rsid w:val="00863195"/>
    <w:rsid w:val="008644F1"/>
    <w:rsid w:val="0086472E"/>
    <w:rsid w:val="00865CC2"/>
    <w:rsid w:val="00865FF9"/>
    <w:rsid w:val="008708A6"/>
    <w:rsid w:val="008713B1"/>
    <w:rsid w:val="00873BE8"/>
    <w:rsid w:val="00873EB3"/>
    <w:rsid w:val="008740BA"/>
    <w:rsid w:val="00874C95"/>
    <w:rsid w:val="00874DB9"/>
    <w:rsid w:val="00876B36"/>
    <w:rsid w:val="00876E2E"/>
    <w:rsid w:val="0088027C"/>
    <w:rsid w:val="00880937"/>
    <w:rsid w:val="008811A8"/>
    <w:rsid w:val="00882751"/>
    <w:rsid w:val="00883F9F"/>
    <w:rsid w:val="008855B5"/>
    <w:rsid w:val="008862F4"/>
    <w:rsid w:val="008878B9"/>
    <w:rsid w:val="00891778"/>
    <w:rsid w:val="00891E31"/>
    <w:rsid w:val="00893B9A"/>
    <w:rsid w:val="00893CDD"/>
    <w:rsid w:val="00894FE0"/>
    <w:rsid w:val="00895302"/>
    <w:rsid w:val="00895709"/>
    <w:rsid w:val="00895AAF"/>
    <w:rsid w:val="00897F47"/>
    <w:rsid w:val="008A1CA5"/>
    <w:rsid w:val="008A3E01"/>
    <w:rsid w:val="008A4A63"/>
    <w:rsid w:val="008A6833"/>
    <w:rsid w:val="008A7414"/>
    <w:rsid w:val="008A7980"/>
    <w:rsid w:val="008B0159"/>
    <w:rsid w:val="008B06E5"/>
    <w:rsid w:val="008B36A2"/>
    <w:rsid w:val="008B3D0B"/>
    <w:rsid w:val="008B5004"/>
    <w:rsid w:val="008B715C"/>
    <w:rsid w:val="008C1672"/>
    <w:rsid w:val="008C2FF1"/>
    <w:rsid w:val="008C4688"/>
    <w:rsid w:val="008C4DA4"/>
    <w:rsid w:val="008C6B0A"/>
    <w:rsid w:val="008C6D0E"/>
    <w:rsid w:val="008D1090"/>
    <w:rsid w:val="008D161C"/>
    <w:rsid w:val="008D4D01"/>
    <w:rsid w:val="008D56A2"/>
    <w:rsid w:val="008E639C"/>
    <w:rsid w:val="008F063E"/>
    <w:rsid w:val="008F0BFF"/>
    <w:rsid w:val="008F132B"/>
    <w:rsid w:val="008F2B85"/>
    <w:rsid w:val="008F485F"/>
    <w:rsid w:val="008F5835"/>
    <w:rsid w:val="008F588B"/>
    <w:rsid w:val="008F68A9"/>
    <w:rsid w:val="008F7B2A"/>
    <w:rsid w:val="009001D4"/>
    <w:rsid w:val="00900447"/>
    <w:rsid w:val="009005ED"/>
    <w:rsid w:val="00900754"/>
    <w:rsid w:val="00900BD5"/>
    <w:rsid w:val="00900E0C"/>
    <w:rsid w:val="009030F7"/>
    <w:rsid w:val="0090320B"/>
    <w:rsid w:val="00903DBD"/>
    <w:rsid w:val="009052EA"/>
    <w:rsid w:val="009059E2"/>
    <w:rsid w:val="00905DB5"/>
    <w:rsid w:val="00911A0F"/>
    <w:rsid w:val="009120A6"/>
    <w:rsid w:val="00912467"/>
    <w:rsid w:val="00912F09"/>
    <w:rsid w:val="009147C2"/>
    <w:rsid w:val="009150CB"/>
    <w:rsid w:val="00916B1F"/>
    <w:rsid w:val="00916F08"/>
    <w:rsid w:val="00917268"/>
    <w:rsid w:val="00917F87"/>
    <w:rsid w:val="00920D15"/>
    <w:rsid w:val="0092408D"/>
    <w:rsid w:val="00924455"/>
    <w:rsid w:val="00924AEF"/>
    <w:rsid w:val="00926B2E"/>
    <w:rsid w:val="0092765E"/>
    <w:rsid w:val="0093085D"/>
    <w:rsid w:val="009308BF"/>
    <w:rsid w:val="00932087"/>
    <w:rsid w:val="00932622"/>
    <w:rsid w:val="00934CD2"/>
    <w:rsid w:val="00936239"/>
    <w:rsid w:val="00936982"/>
    <w:rsid w:val="00936CF8"/>
    <w:rsid w:val="00937651"/>
    <w:rsid w:val="0093775B"/>
    <w:rsid w:val="00941D2D"/>
    <w:rsid w:val="00942369"/>
    <w:rsid w:val="00943037"/>
    <w:rsid w:val="009452E8"/>
    <w:rsid w:val="009474F6"/>
    <w:rsid w:val="00947901"/>
    <w:rsid w:val="009532A7"/>
    <w:rsid w:val="00953BE2"/>
    <w:rsid w:val="00953F6E"/>
    <w:rsid w:val="00954BF9"/>
    <w:rsid w:val="0095645A"/>
    <w:rsid w:val="009564A4"/>
    <w:rsid w:val="00956BA1"/>
    <w:rsid w:val="009602A1"/>
    <w:rsid w:val="009604D3"/>
    <w:rsid w:val="00961764"/>
    <w:rsid w:val="00961C4D"/>
    <w:rsid w:val="00963358"/>
    <w:rsid w:val="00963941"/>
    <w:rsid w:val="009649A1"/>
    <w:rsid w:val="0096637A"/>
    <w:rsid w:val="009676E0"/>
    <w:rsid w:val="00967CA8"/>
    <w:rsid w:val="00967FB3"/>
    <w:rsid w:val="00975C2B"/>
    <w:rsid w:val="00976A32"/>
    <w:rsid w:val="00976B78"/>
    <w:rsid w:val="009804A0"/>
    <w:rsid w:val="0098160E"/>
    <w:rsid w:val="00981BBC"/>
    <w:rsid w:val="0098210B"/>
    <w:rsid w:val="00982D74"/>
    <w:rsid w:val="00983069"/>
    <w:rsid w:val="009854D6"/>
    <w:rsid w:val="00985936"/>
    <w:rsid w:val="00986513"/>
    <w:rsid w:val="00990783"/>
    <w:rsid w:val="00991C3B"/>
    <w:rsid w:val="00991D11"/>
    <w:rsid w:val="00993BF5"/>
    <w:rsid w:val="009953FB"/>
    <w:rsid w:val="009A0405"/>
    <w:rsid w:val="009A0F6E"/>
    <w:rsid w:val="009A1C54"/>
    <w:rsid w:val="009A30D0"/>
    <w:rsid w:val="009A42F5"/>
    <w:rsid w:val="009B1BE5"/>
    <w:rsid w:val="009B1DB9"/>
    <w:rsid w:val="009B337B"/>
    <w:rsid w:val="009B5BE0"/>
    <w:rsid w:val="009B6D01"/>
    <w:rsid w:val="009C541C"/>
    <w:rsid w:val="009C6809"/>
    <w:rsid w:val="009C7F08"/>
    <w:rsid w:val="009D0A0B"/>
    <w:rsid w:val="009D327B"/>
    <w:rsid w:val="009D53BB"/>
    <w:rsid w:val="009E05D3"/>
    <w:rsid w:val="009E2570"/>
    <w:rsid w:val="009E494D"/>
    <w:rsid w:val="009E49F8"/>
    <w:rsid w:val="009E51B4"/>
    <w:rsid w:val="009E748B"/>
    <w:rsid w:val="009F04AB"/>
    <w:rsid w:val="009F0A0B"/>
    <w:rsid w:val="009F1481"/>
    <w:rsid w:val="009F2FEA"/>
    <w:rsid w:val="009F49BA"/>
    <w:rsid w:val="009F5645"/>
    <w:rsid w:val="00A009AB"/>
    <w:rsid w:val="00A00DB4"/>
    <w:rsid w:val="00A01525"/>
    <w:rsid w:val="00A027FB"/>
    <w:rsid w:val="00A03596"/>
    <w:rsid w:val="00A03856"/>
    <w:rsid w:val="00A04448"/>
    <w:rsid w:val="00A04A30"/>
    <w:rsid w:val="00A052E6"/>
    <w:rsid w:val="00A05B54"/>
    <w:rsid w:val="00A06FC0"/>
    <w:rsid w:val="00A07869"/>
    <w:rsid w:val="00A12F25"/>
    <w:rsid w:val="00A13728"/>
    <w:rsid w:val="00A1490C"/>
    <w:rsid w:val="00A1659D"/>
    <w:rsid w:val="00A20622"/>
    <w:rsid w:val="00A21583"/>
    <w:rsid w:val="00A2181C"/>
    <w:rsid w:val="00A245B5"/>
    <w:rsid w:val="00A26604"/>
    <w:rsid w:val="00A27352"/>
    <w:rsid w:val="00A301BF"/>
    <w:rsid w:val="00A31A2E"/>
    <w:rsid w:val="00A33E60"/>
    <w:rsid w:val="00A34F47"/>
    <w:rsid w:val="00A34F4B"/>
    <w:rsid w:val="00A363FC"/>
    <w:rsid w:val="00A3693F"/>
    <w:rsid w:val="00A37DED"/>
    <w:rsid w:val="00A403E3"/>
    <w:rsid w:val="00A42087"/>
    <w:rsid w:val="00A4279E"/>
    <w:rsid w:val="00A43273"/>
    <w:rsid w:val="00A43C2A"/>
    <w:rsid w:val="00A4400C"/>
    <w:rsid w:val="00A4498B"/>
    <w:rsid w:val="00A45595"/>
    <w:rsid w:val="00A45B93"/>
    <w:rsid w:val="00A538BA"/>
    <w:rsid w:val="00A54125"/>
    <w:rsid w:val="00A54D58"/>
    <w:rsid w:val="00A57ADF"/>
    <w:rsid w:val="00A602B6"/>
    <w:rsid w:val="00A6158A"/>
    <w:rsid w:val="00A63AD7"/>
    <w:rsid w:val="00A644D9"/>
    <w:rsid w:val="00A6647D"/>
    <w:rsid w:val="00A67FE1"/>
    <w:rsid w:val="00A703EE"/>
    <w:rsid w:val="00A73B37"/>
    <w:rsid w:val="00A73B82"/>
    <w:rsid w:val="00A74100"/>
    <w:rsid w:val="00A7470C"/>
    <w:rsid w:val="00A75D15"/>
    <w:rsid w:val="00A76077"/>
    <w:rsid w:val="00A770C4"/>
    <w:rsid w:val="00A80CE0"/>
    <w:rsid w:val="00A813B7"/>
    <w:rsid w:val="00A81FD9"/>
    <w:rsid w:val="00A821E2"/>
    <w:rsid w:val="00A83393"/>
    <w:rsid w:val="00A843F6"/>
    <w:rsid w:val="00A84FA7"/>
    <w:rsid w:val="00A87D26"/>
    <w:rsid w:val="00A91AC2"/>
    <w:rsid w:val="00A956A0"/>
    <w:rsid w:val="00A95748"/>
    <w:rsid w:val="00A96D2B"/>
    <w:rsid w:val="00AA2674"/>
    <w:rsid w:val="00AA4B7B"/>
    <w:rsid w:val="00AA6944"/>
    <w:rsid w:val="00AA7901"/>
    <w:rsid w:val="00AA7F97"/>
    <w:rsid w:val="00AB1DF5"/>
    <w:rsid w:val="00AB2BE7"/>
    <w:rsid w:val="00AB7084"/>
    <w:rsid w:val="00AB7552"/>
    <w:rsid w:val="00AC0D85"/>
    <w:rsid w:val="00AC158F"/>
    <w:rsid w:val="00AC2951"/>
    <w:rsid w:val="00AC3063"/>
    <w:rsid w:val="00AC38D0"/>
    <w:rsid w:val="00AC55B6"/>
    <w:rsid w:val="00AC628A"/>
    <w:rsid w:val="00AD1E48"/>
    <w:rsid w:val="00AD29F6"/>
    <w:rsid w:val="00AD2D31"/>
    <w:rsid w:val="00AD3AD9"/>
    <w:rsid w:val="00AD4F14"/>
    <w:rsid w:val="00AD563B"/>
    <w:rsid w:val="00AD5C4C"/>
    <w:rsid w:val="00AD6482"/>
    <w:rsid w:val="00AE2573"/>
    <w:rsid w:val="00AE261E"/>
    <w:rsid w:val="00AE2A7F"/>
    <w:rsid w:val="00AE3181"/>
    <w:rsid w:val="00AE35E9"/>
    <w:rsid w:val="00AE4830"/>
    <w:rsid w:val="00AE4A36"/>
    <w:rsid w:val="00AF08C9"/>
    <w:rsid w:val="00AF1E0D"/>
    <w:rsid w:val="00AF2357"/>
    <w:rsid w:val="00AF285A"/>
    <w:rsid w:val="00AF3623"/>
    <w:rsid w:val="00AF3F24"/>
    <w:rsid w:val="00AF4252"/>
    <w:rsid w:val="00AF4A81"/>
    <w:rsid w:val="00AF5174"/>
    <w:rsid w:val="00AF5916"/>
    <w:rsid w:val="00AF5A4F"/>
    <w:rsid w:val="00AF5BAD"/>
    <w:rsid w:val="00B01587"/>
    <w:rsid w:val="00B04A56"/>
    <w:rsid w:val="00B04CC8"/>
    <w:rsid w:val="00B05190"/>
    <w:rsid w:val="00B0713C"/>
    <w:rsid w:val="00B11AB4"/>
    <w:rsid w:val="00B20AB7"/>
    <w:rsid w:val="00B21969"/>
    <w:rsid w:val="00B2317B"/>
    <w:rsid w:val="00B27B8F"/>
    <w:rsid w:val="00B33449"/>
    <w:rsid w:val="00B362BF"/>
    <w:rsid w:val="00B3685D"/>
    <w:rsid w:val="00B3720B"/>
    <w:rsid w:val="00B378CF"/>
    <w:rsid w:val="00B37A89"/>
    <w:rsid w:val="00B42533"/>
    <w:rsid w:val="00B4348B"/>
    <w:rsid w:val="00B445CA"/>
    <w:rsid w:val="00B451E6"/>
    <w:rsid w:val="00B500D8"/>
    <w:rsid w:val="00B50808"/>
    <w:rsid w:val="00B51A15"/>
    <w:rsid w:val="00B5317C"/>
    <w:rsid w:val="00B5387D"/>
    <w:rsid w:val="00B54B79"/>
    <w:rsid w:val="00B55294"/>
    <w:rsid w:val="00B55716"/>
    <w:rsid w:val="00B60899"/>
    <w:rsid w:val="00B60CED"/>
    <w:rsid w:val="00B616DC"/>
    <w:rsid w:val="00B62A85"/>
    <w:rsid w:val="00B633D3"/>
    <w:rsid w:val="00B63553"/>
    <w:rsid w:val="00B63CE8"/>
    <w:rsid w:val="00B658F9"/>
    <w:rsid w:val="00B660B5"/>
    <w:rsid w:val="00B6682D"/>
    <w:rsid w:val="00B6694F"/>
    <w:rsid w:val="00B6708B"/>
    <w:rsid w:val="00B67BBE"/>
    <w:rsid w:val="00B67DC8"/>
    <w:rsid w:val="00B7001C"/>
    <w:rsid w:val="00B700AD"/>
    <w:rsid w:val="00B71CAE"/>
    <w:rsid w:val="00B744BD"/>
    <w:rsid w:val="00B74C28"/>
    <w:rsid w:val="00B75286"/>
    <w:rsid w:val="00B8046D"/>
    <w:rsid w:val="00B8171A"/>
    <w:rsid w:val="00B826E8"/>
    <w:rsid w:val="00B82870"/>
    <w:rsid w:val="00B829F7"/>
    <w:rsid w:val="00B84EA0"/>
    <w:rsid w:val="00B85FA7"/>
    <w:rsid w:val="00B87FA2"/>
    <w:rsid w:val="00B90084"/>
    <w:rsid w:val="00B90A59"/>
    <w:rsid w:val="00B90FE2"/>
    <w:rsid w:val="00B912FD"/>
    <w:rsid w:val="00B914D8"/>
    <w:rsid w:val="00B91A45"/>
    <w:rsid w:val="00B91BCF"/>
    <w:rsid w:val="00B91D51"/>
    <w:rsid w:val="00B93A1D"/>
    <w:rsid w:val="00B93B01"/>
    <w:rsid w:val="00B944FE"/>
    <w:rsid w:val="00B94FB8"/>
    <w:rsid w:val="00B9553F"/>
    <w:rsid w:val="00B975C4"/>
    <w:rsid w:val="00BA0341"/>
    <w:rsid w:val="00BA099A"/>
    <w:rsid w:val="00BA1FA2"/>
    <w:rsid w:val="00BA2866"/>
    <w:rsid w:val="00BA448E"/>
    <w:rsid w:val="00BA45C5"/>
    <w:rsid w:val="00BA4D79"/>
    <w:rsid w:val="00BA7A07"/>
    <w:rsid w:val="00BA7AA8"/>
    <w:rsid w:val="00BB2242"/>
    <w:rsid w:val="00BB474F"/>
    <w:rsid w:val="00BB4BC8"/>
    <w:rsid w:val="00BB643F"/>
    <w:rsid w:val="00BC0427"/>
    <w:rsid w:val="00BC4B2D"/>
    <w:rsid w:val="00BC4D16"/>
    <w:rsid w:val="00BC66CE"/>
    <w:rsid w:val="00BC6F43"/>
    <w:rsid w:val="00BC7688"/>
    <w:rsid w:val="00BC7F32"/>
    <w:rsid w:val="00BD0C8F"/>
    <w:rsid w:val="00BD2740"/>
    <w:rsid w:val="00BD3CBC"/>
    <w:rsid w:val="00BD4F94"/>
    <w:rsid w:val="00BD67BC"/>
    <w:rsid w:val="00BD7AD5"/>
    <w:rsid w:val="00BE0294"/>
    <w:rsid w:val="00BE0B71"/>
    <w:rsid w:val="00BE0CBD"/>
    <w:rsid w:val="00BE0F82"/>
    <w:rsid w:val="00BE193F"/>
    <w:rsid w:val="00BE2AB3"/>
    <w:rsid w:val="00BE2D8F"/>
    <w:rsid w:val="00BE3032"/>
    <w:rsid w:val="00BE7814"/>
    <w:rsid w:val="00BE7E63"/>
    <w:rsid w:val="00BF1CA1"/>
    <w:rsid w:val="00BF32FF"/>
    <w:rsid w:val="00BF468C"/>
    <w:rsid w:val="00BF49D0"/>
    <w:rsid w:val="00BF49EC"/>
    <w:rsid w:val="00BF604D"/>
    <w:rsid w:val="00BF71FE"/>
    <w:rsid w:val="00BF721D"/>
    <w:rsid w:val="00BF7A07"/>
    <w:rsid w:val="00C00F25"/>
    <w:rsid w:val="00C02BE2"/>
    <w:rsid w:val="00C02C15"/>
    <w:rsid w:val="00C05FA5"/>
    <w:rsid w:val="00C06712"/>
    <w:rsid w:val="00C06894"/>
    <w:rsid w:val="00C0779C"/>
    <w:rsid w:val="00C07E5B"/>
    <w:rsid w:val="00C14B89"/>
    <w:rsid w:val="00C159DD"/>
    <w:rsid w:val="00C168C7"/>
    <w:rsid w:val="00C23570"/>
    <w:rsid w:val="00C23805"/>
    <w:rsid w:val="00C248B5"/>
    <w:rsid w:val="00C27D8B"/>
    <w:rsid w:val="00C304D9"/>
    <w:rsid w:val="00C34AB5"/>
    <w:rsid w:val="00C3557F"/>
    <w:rsid w:val="00C364ED"/>
    <w:rsid w:val="00C36B6A"/>
    <w:rsid w:val="00C36EB0"/>
    <w:rsid w:val="00C40334"/>
    <w:rsid w:val="00C429A2"/>
    <w:rsid w:val="00C451E6"/>
    <w:rsid w:val="00C45E07"/>
    <w:rsid w:val="00C462D5"/>
    <w:rsid w:val="00C47D87"/>
    <w:rsid w:val="00C51EA1"/>
    <w:rsid w:val="00C52038"/>
    <w:rsid w:val="00C52C81"/>
    <w:rsid w:val="00C52EBB"/>
    <w:rsid w:val="00C5456B"/>
    <w:rsid w:val="00C54C0F"/>
    <w:rsid w:val="00C572A5"/>
    <w:rsid w:val="00C616D1"/>
    <w:rsid w:val="00C61AC2"/>
    <w:rsid w:val="00C62349"/>
    <w:rsid w:val="00C632B9"/>
    <w:rsid w:val="00C633A5"/>
    <w:rsid w:val="00C634BD"/>
    <w:rsid w:val="00C63A3D"/>
    <w:rsid w:val="00C64BD3"/>
    <w:rsid w:val="00C6642A"/>
    <w:rsid w:val="00C66A45"/>
    <w:rsid w:val="00C71206"/>
    <w:rsid w:val="00C71C1B"/>
    <w:rsid w:val="00C724B4"/>
    <w:rsid w:val="00C72819"/>
    <w:rsid w:val="00C73413"/>
    <w:rsid w:val="00C7697C"/>
    <w:rsid w:val="00C80BB2"/>
    <w:rsid w:val="00C80CF5"/>
    <w:rsid w:val="00C81B06"/>
    <w:rsid w:val="00C82EF0"/>
    <w:rsid w:val="00C84665"/>
    <w:rsid w:val="00C852E8"/>
    <w:rsid w:val="00C8617A"/>
    <w:rsid w:val="00C87200"/>
    <w:rsid w:val="00C90571"/>
    <w:rsid w:val="00C90D93"/>
    <w:rsid w:val="00C91F5D"/>
    <w:rsid w:val="00C9340A"/>
    <w:rsid w:val="00C96A58"/>
    <w:rsid w:val="00C96DDB"/>
    <w:rsid w:val="00CA00B4"/>
    <w:rsid w:val="00CA0785"/>
    <w:rsid w:val="00CA53DC"/>
    <w:rsid w:val="00CB316D"/>
    <w:rsid w:val="00CB3506"/>
    <w:rsid w:val="00CB3FB3"/>
    <w:rsid w:val="00CB45BC"/>
    <w:rsid w:val="00CB556B"/>
    <w:rsid w:val="00CB622B"/>
    <w:rsid w:val="00CB69D4"/>
    <w:rsid w:val="00CC3961"/>
    <w:rsid w:val="00CC4D2E"/>
    <w:rsid w:val="00CC52B9"/>
    <w:rsid w:val="00CC5A67"/>
    <w:rsid w:val="00CC6197"/>
    <w:rsid w:val="00CC773C"/>
    <w:rsid w:val="00CD22DB"/>
    <w:rsid w:val="00CD264F"/>
    <w:rsid w:val="00CD3AA8"/>
    <w:rsid w:val="00CD4102"/>
    <w:rsid w:val="00CD4C5A"/>
    <w:rsid w:val="00CD5516"/>
    <w:rsid w:val="00CD5B15"/>
    <w:rsid w:val="00CD5E2E"/>
    <w:rsid w:val="00CD6288"/>
    <w:rsid w:val="00CD6345"/>
    <w:rsid w:val="00CD65F3"/>
    <w:rsid w:val="00CD662E"/>
    <w:rsid w:val="00CD6E1E"/>
    <w:rsid w:val="00CD7598"/>
    <w:rsid w:val="00CE03CD"/>
    <w:rsid w:val="00CE1925"/>
    <w:rsid w:val="00CE290C"/>
    <w:rsid w:val="00CE4AB5"/>
    <w:rsid w:val="00CE7BC3"/>
    <w:rsid w:val="00CF082D"/>
    <w:rsid w:val="00CF1B9B"/>
    <w:rsid w:val="00CF219E"/>
    <w:rsid w:val="00CF22F2"/>
    <w:rsid w:val="00CF4141"/>
    <w:rsid w:val="00CF4AFB"/>
    <w:rsid w:val="00CF6E2E"/>
    <w:rsid w:val="00CF7BA0"/>
    <w:rsid w:val="00CF7EF2"/>
    <w:rsid w:val="00D010D7"/>
    <w:rsid w:val="00D0235C"/>
    <w:rsid w:val="00D02737"/>
    <w:rsid w:val="00D04995"/>
    <w:rsid w:val="00D076DE"/>
    <w:rsid w:val="00D105BB"/>
    <w:rsid w:val="00D13103"/>
    <w:rsid w:val="00D14255"/>
    <w:rsid w:val="00D14EB1"/>
    <w:rsid w:val="00D150D3"/>
    <w:rsid w:val="00D1700C"/>
    <w:rsid w:val="00D17EE2"/>
    <w:rsid w:val="00D20D8F"/>
    <w:rsid w:val="00D22284"/>
    <w:rsid w:val="00D27B14"/>
    <w:rsid w:val="00D3082E"/>
    <w:rsid w:val="00D319A0"/>
    <w:rsid w:val="00D326C4"/>
    <w:rsid w:val="00D3289E"/>
    <w:rsid w:val="00D33182"/>
    <w:rsid w:val="00D36A14"/>
    <w:rsid w:val="00D36EDC"/>
    <w:rsid w:val="00D402CA"/>
    <w:rsid w:val="00D40ECF"/>
    <w:rsid w:val="00D42B1C"/>
    <w:rsid w:val="00D45B09"/>
    <w:rsid w:val="00D45DCE"/>
    <w:rsid w:val="00D4776F"/>
    <w:rsid w:val="00D47F31"/>
    <w:rsid w:val="00D503C8"/>
    <w:rsid w:val="00D50A7F"/>
    <w:rsid w:val="00D5100C"/>
    <w:rsid w:val="00D524A2"/>
    <w:rsid w:val="00D56BF8"/>
    <w:rsid w:val="00D57852"/>
    <w:rsid w:val="00D5798B"/>
    <w:rsid w:val="00D601A8"/>
    <w:rsid w:val="00D61D22"/>
    <w:rsid w:val="00D647D5"/>
    <w:rsid w:val="00D66FE2"/>
    <w:rsid w:val="00D72961"/>
    <w:rsid w:val="00D74049"/>
    <w:rsid w:val="00D740AA"/>
    <w:rsid w:val="00D74E3A"/>
    <w:rsid w:val="00D775E6"/>
    <w:rsid w:val="00D80D01"/>
    <w:rsid w:val="00D81719"/>
    <w:rsid w:val="00D864F7"/>
    <w:rsid w:val="00D914A6"/>
    <w:rsid w:val="00D92368"/>
    <w:rsid w:val="00D924FF"/>
    <w:rsid w:val="00D92BCD"/>
    <w:rsid w:val="00D92DF6"/>
    <w:rsid w:val="00D940F0"/>
    <w:rsid w:val="00D97EDD"/>
    <w:rsid w:val="00DA0CDA"/>
    <w:rsid w:val="00DA52CE"/>
    <w:rsid w:val="00DA5372"/>
    <w:rsid w:val="00DB1894"/>
    <w:rsid w:val="00DB3356"/>
    <w:rsid w:val="00DB3FA7"/>
    <w:rsid w:val="00DC03A1"/>
    <w:rsid w:val="00DC054C"/>
    <w:rsid w:val="00DC16B3"/>
    <w:rsid w:val="00DC219E"/>
    <w:rsid w:val="00DC2473"/>
    <w:rsid w:val="00DC3991"/>
    <w:rsid w:val="00DC51CD"/>
    <w:rsid w:val="00DC620C"/>
    <w:rsid w:val="00DC7970"/>
    <w:rsid w:val="00DD0DD3"/>
    <w:rsid w:val="00DD2693"/>
    <w:rsid w:val="00DD2774"/>
    <w:rsid w:val="00DD2F06"/>
    <w:rsid w:val="00DD436D"/>
    <w:rsid w:val="00DD4BE1"/>
    <w:rsid w:val="00DE004D"/>
    <w:rsid w:val="00DE04A3"/>
    <w:rsid w:val="00DE15BA"/>
    <w:rsid w:val="00DE2AC7"/>
    <w:rsid w:val="00DF057E"/>
    <w:rsid w:val="00DF527D"/>
    <w:rsid w:val="00DF6F83"/>
    <w:rsid w:val="00E0010E"/>
    <w:rsid w:val="00E02CEB"/>
    <w:rsid w:val="00E03D8C"/>
    <w:rsid w:val="00E045EF"/>
    <w:rsid w:val="00E04C8E"/>
    <w:rsid w:val="00E04D99"/>
    <w:rsid w:val="00E0565D"/>
    <w:rsid w:val="00E06370"/>
    <w:rsid w:val="00E06993"/>
    <w:rsid w:val="00E1257A"/>
    <w:rsid w:val="00E14013"/>
    <w:rsid w:val="00E16D3B"/>
    <w:rsid w:val="00E16DA6"/>
    <w:rsid w:val="00E173D0"/>
    <w:rsid w:val="00E17688"/>
    <w:rsid w:val="00E208DF"/>
    <w:rsid w:val="00E236B4"/>
    <w:rsid w:val="00E240DC"/>
    <w:rsid w:val="00E25A16"/>
    <w:rsid w:val="00E301AB"/>
    <w:rsid w:val="00E30848"/>
    <w:rsid w:val="00E3216C"/>
    <w:rsid w:val="00E3239F"/>
    <w:rsid w:val="00E33A0B"/>
    <w:rsid w:val="00E33AAD"/>
    <w:rsid w:val="00E360F2"/>
    <w:rsid w:val="00E404EC"/>
    <w:rsid w:val="00E439AA"/>
    <w:rsid w:val="00E4492A"/>
    <w:rsid w:val="00E44DDB"/>
    <w:rsid w:val="00E45A99"/>
    <w:rsid w:val="00E462C4"/>
    <w:rsid w:val="00E46D5B"/>
    <w:rsid w:val="00E47338"/>
    <w:rsid w:val="00E47616"/>
    <w:rsid w:val="00E47C50"/>
    <w:rsid w:val="00E47D57"/>
    <w:rsid w:val="00E50736"/>
    <w:rsid w:val="00E5099D"/>
    <w:rsid w:val="00E523A2"/>
    <w:rsid w:val="00E5346C"/>
    <w:rsid w:val="00E54436"/>
    <w:rsid w:val="00E55A64"/>
    <w:rsid w:val="00E55C17"/>
    <w:rsid w:val="00E56410"/>
    <w:rsid w:val="00E5707A"/>
    <w:rsid w:val="00E5761F"/>
    <w:rsid w:val="00E624D8"/>
    <w:rsid w:val="00E63163"/>
    <w:rsid w:val="00E640A7"/>
    <w:rsid w:val="00E65195"/>
    <w:rsid w:val="00E656C8"/>
    <w:rsid w:val="00E66197"/>
    <w:rsid w:val="00E71264"/>
    <w:rsid w:val="00E715C6"/>
    <w:rsid w:val="00E71650"/>
    <w:rsid w:val="00E723A7"/>
    <w:rsid w:val="00E748F1"/>
    <w:rsid w:val="00E81AB0"/>
    <w:rsid w:val="00E81D27"/>
    <w:rsid w:val="00E83331"/>
    <w:rsid w:val="00E845AB"/>
    <w:rsid w:val="00E85827"/>
    <w:rsid w:val="00E85BD3"/>
    <w:rsid w:val="00E86C74"/>
    <w:rsid w:val="00E870ED"/>
    <w:rsid w:val="00E87255"/>
    <w:rsid w:val="00E90205"/>
    <w:rsid w:val="00E922E3"/>
    <w:rsid w:val="00E9755C"/>
    <w:rsid w:val="00EA22B1"/>
    <w:rsid w:val="00EA52AF"/>
    <w:rsid w:val="00EA6E03"/>
    <w:rsid w:val="00EB5DC3"/>
    <w:rsid w:val="00EB69FF"/>
    <w:rsid w:val="00EC005B"/>
    <w:rsid w:val="00EC03FF"/>
    <w:rsid w:val="00EC2151"/>
    <w:rsid w:val="00EC653F"/>
    <w:rsid w:val="00EC7272"/>
    <w:rsid w:val="00ED13E5"/>
    <w:rsid w:val="00ED1BCE"/>
    <w:rsid w:val="00ED2DF2"/>
    <w:rsid w:val="00ED3F0C"/>
    <w:rsid w:val="00ED5617"/>
    <w:rsid w:val="00EE002C"/>
    <w:rsid w:val="00EE0A38"/>
    <w:rsid w:val="00EE1A56"/>
    <w:rsid w:val="00EE1D70"/>
    <w:rsid w:val="00EF0051"/>
    <w:rsid w:val="00EF4D61"/>
    <w:rsid w:val="00F003CB"/>
    <w:rsid w:val="00F02493"/>
    <w:rsid w:val="00F0324C"/>
    <w:rsid w:val="00F03346"/>
    <w:rsid w:val="00F0475E"/>
    <w:rsid w:val="00F04910"/>
    <w:rsid w:val="00F05284"/>
    <w:rsid w:val="00F05C98"/>
    <w:rsid w:val="00F061AB"/>
    <w:rsid w:val="00F06516"/>
    <w:rsid w:val="00F06FA6"/>
    <w:rsid w:val="00F107F1"/>
    <w:rsid w:val="00F10B1D"/>
    <w:rsid w:val="00F128FB"/>
    <w:rsid w:val="00F1352A"/>
    <w:rsid w:val="00F136AB"/>
    <w:rsid w:val="00F13E0E"/>
    <w:rsid w:val="00F161A5"/>
    <w:rsid w:val="00F16BEF"/>
    <w:rsid w:val="00F17F8B"/>
    <w:rsid w:val="00F207CA"/>
    <w:rsid w:val="00F2148E"/>
    <w:rsid w:val="00F224C0"/>
    <w:rsid w:val="00F2360E"/>
    <w:rsid w:val="00F23D3C"/>
    <w:rsid w:val="00F24A24"/>
    <w:rsid w:val="00F25223"/>
    <w:rsid w:val="00F259FD"/>
    <w:rsid w:val="00F300A8"/>
    <w:rsid w:val="00F31252"/>
    <w:rsid w:val="00F319D4"/>
    <w:rsid w:val="00F41D61"/>
    <w:rsid w:val="00F42014"/>
    <w:rsid w:val="00F437C5"/>
    <w:rsid w:val="00F45092"/>
    <w:rsid w:val="00F45A5A"/>
    <w:rsid w:val="00F45A8C"/>
    <w:rsid w:val="00F45CCF"/>
    <w:rsid w:val="00F465D1"/>
    <w:rsid w:val="00F5494B"/>
    <w:rsid w:val="00F55AB9"/>
    <w:rsid w:val="00F55D10"/>
    <w:rsid w:val="00F5637A"/>
    <w:rsid w:val="00F56625"/>
    <w:rsid w:val="00F56B2B"/>
    <w:rsid w:val="00F60169"/>
    <w:rsid w:val="00F611FB"/>
    <w:rsid w:val="00F617C0"/>
    <w:rsid w:val="00F6204D"/>
    <w:rsid w:val="00F624EC"/>
    <w:rsid w:val="00F644A5"/>
    <w:rsid w:val="00F65161"/>
    <w:rsid w:val="00F65940"/>
    <w:rsid w:val="00F66148"/>
    <w:rsid w:val="00F700E0"/>
    <w:rsid w:val="00F74C3B"/>
    <w:rsid w:val="00F75CE0"/>
    <w:rsid w:val="00F77378"/>
    <w:rsid w:val="00F8039B"/>
    <w:rsid w:val="00F805A5"/>
    <w:rsid w:val="00F84C25"/>
    <w:rsid w:val="00F8515D"/>
    <w:rsid w:val="00F856EA"/>
    <w:rsid w:val="00F85780"/>
    <w:rsid w:val="00F86329"/>
    <w:rsid w:val="00F8686F"/>
    <w:rsid w:val="00F86C27"/>
    <w:rsid w:val="00F87FC7"/>
    <w:rsid w:val="00F90C7D"/>
    <w:rsid w:val="00F91791"/>
    <w:rsid w:val="00F9208E"/>
    <w:rsid w:val="00F933E2"/>
    <w:rsid w:val="00F94D88"/>
    <w:rsid w:val="00F94EE0"/>
    <w:rsid w:val="00F957E3"/>
    <w:rsid w:val="00F95B68"/>
    <w:rsid w:val="00F95B97"/>
    <w:rsid w:val="00F96366"/>
    <w:rsid w:val="00FA2520"/>
    <w:rsid w:val="00FA2F01"/>
    <w:rsid w:val="00FA3169"/>
    <w:rsid w:val="00FA69FC"/>
    <w:rsid w:val="00FA6E9D"/>
    <w:rsid w:val="00FB0FD0"/>
    <w:rsid w:val="00FB1899"/>
    <w:rsid w:val="00FB2050"/>
    <w:rsid w:val="00FB67C2"/>
    <w:rsid w:val="00FB6EC8"/>
    <w:rsid w:val="00FC18AD"/>
    <w:rsid w:val="00FC1EFE"/>
    <w:rsid w:val="00FC270A"/>
    <w:rsid w:val="00FC363E"/>
    <w:rsid w:val="00FC39F2"/>
    <w:rsid w:val="00FC4E8D"/>
    <w:rsid w:val="00FC507E"/>
    <w:rsid w:val="00FC551E"/>
    <w:rsid w:val="00FD1571"/>
    <w:rsid w:val="00FD19CA"/>
    <w:rsid w:val="00FD3FD9"/>
    <w:rsid w:val="00FD5C6D"/>
    <w:rsid w:val="00FD7591"/>
    <w:rsid w:val="00FE07F5"/>
    <w:rsid w:val="00FE18DF"/>
    <w:rsid w:val="00FE23B1"/>
    <w:rsid w:val="00FE39A6"/>
    <w:rsid w:val="00FE39B0"/>
    <w:rsid w:val="00FE4850"/>
    <w:rsid w:val="00FE71C1"/>
    <w:rsid w:val="00FF0787"/>
    <w:rsid w:val="00FF0C94"/>
    <w:rsid w:val="00FF1F7D"/>
    <w:rsid w:val="00FF3E7F"/>
    <w:rsid w:val="00FF46DE"/>
    <w:rsid w:val="00FF600D"/>
    <w:rsid w:val="00FF625C"/>
    <w:rsid w:val="00FF6CFD"/>
    <w:rsid w:val="4E95906E"/>
    <w:rsid w:val="543B60BE"/>
    <w:rsid w:val="57911D13"/>
    <w:rsid w:val="7A86ABD1"/>
    <w:rsid w:val="7CA20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CD301E"/>
  <w15:docId w15:val="{0135B9BF-E527-4F4A-B734-EFD38104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5BB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D105BB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05BB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D10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05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05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D105BB"/>
    <w:rPr>
      <w:i/>
      <w:iCs/>
    </w:rPr>
  </w:style>
  <w:style w:type="paragraph" w:styleId="NormalnyWeb">
    <w:name w:val="Normal (Web)"/>
    <w:basedOn w:val="Normalny"/>
    <w:uiPriority w:val="99"/>
    <w:unhideWhenUsed/>
    <w:rsid w:val="00D105BB"/>
    <w:pPr>
      <w:spacing w:before="100" w:beforeAutospacing="1" w:after="100" w:afterAutospacing="1"/>
    </w:pPr>
  </w:style>
  <w:style w:type="paragraph" w:customStyle="1" w:styleId="Default">
    <w:name w:val="Default"/>
    <w:basedOn w:val="Normalny"/>
    <w:rsid w:val="00D105BB"/>
    <w:pPr>
      <w:widowControl w:val="0"/>
      <w:suppressAutoHyphens/>
      <w:autoSpaceDE w:val="0"/>
    </w:pPr>
    <w:rPr>
      <w:color w:val="000000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rsid w:val="00D105BB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D105B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5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5B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B3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3F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3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3F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2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44D7287B2E4CB095C60A2ACBF12F" ma:contentTypeVersion="7" ma:contentTypeDescription="Utwórz nowy dokument." ma:contentTypeScope="" ma:versionID="5a9c101006a89db87e2c4c63db949344">
  <xsd:schema xmlns:xsd="http://www.w3.org/2001/XMLSchema" xmlns:xs="http://www.w3.org/2001/XMLSchema" xmlns:p="http://schemas.microsoft.com/office/2006/metadata/properties" xmlns:ns2="62b3a468-6022-45b7-a38c-551e43f725d9" targetNamespace="http://schemas.microsoft.com/office/2006/metadata/properties" ma:root="true" ma:fieldsID="4917c3fa672d15f839f87315eb529bf9" ns2:_="">
    <xsd:import namespace="62b3a468-6022-45b7-a38c-551e43f72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3a468-6022-45b7-a38c-551e43f72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F9C1F-AFEF-4BF6-83F7-65CDACE99B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08884-AD1C-421C-A9E4-2995EC042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3a468-6022-45b7-a38c-551e43f72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4E009-079F-47E3-AA2A-7E07676BE7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1254</Words>
  <Characters>7528</Characters>
  <Application>Microsoft Office Word</Application>
  <DocSecurity>0</DocSecurity>
  <Lines>62</Lines>
  <Paragraphs>17</Paragraphs>
  <ScaleCrop>false</ScaleCrop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p.opora</dc:creator>
  <cp:lastModifiedBy>Małgorzata Kamińska</cp:lastModifiedBy>
  <cp:revision>32</cp:revision>
  <dcterms:created xsi:type="dcterms:W3CDTF">2021-02-08T08:17:00Z</dcterms:created>
  <dcterms:modified xsi:type="dcterms:W3CDTF">2025-04-22T09:02:00Z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0x010100180644D7287B2E4CB095C60A2ACBF12F</vt:lpwstr>
  </property>
</Properties>
</file>